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A2" w:rsidRPr="00CE072C" w:rsidRDefault="002A27A2" w:rsidP="0021046B">
      <w:pPr>
        <w:contextualSpacing/>
        <w:rPr>
          <w:sz w:val="24"/>
          <w:szCs w:val="24"/>
        </w:rPr>
      </w:pPr>
      <w:bookmarkStart w:id="0" w:name="_Toc143500509"/>
    </w:p>
    <w:tbl>
      <w:tblPr>
        <w:tblW w:w="5000" w:type="pct"/>
        <w:tblLook w:val="0000"/>
      </w:tblPr>
      <w:tblGrid>
        <w:gridCol w:w="8078"/>
        <w:gridCol w:w="7129"/>
      </w:tblGrid>
      <w:tr w:rsidR="004E1B81" w:rsidRPr="00CE072C" w:rsidTr="00F51B67">
        <w:tc>
          <w:tcPr>
            <w:tcW w:w="2656" w:type="pct"/>
          </w:tcPr>
          <w:p w:rsidR="004E1B81" w:rsidRPr="00CE072C" w:rsidRDefault="004E1B81" w:rsidP="0021046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44" w:type="pct"/>
          </w:tcPr>
          <w:p w:rsidR="00DC1230" w:rsidRPr="00CE072C" w:rsidRDefault="005D3CF7" w:rsidP="0021046B">
            <w:pPr>
              <w:contextualSpacing/>
              <w:jc w:val="both"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«</w:t>
            </w:r>
            <w:r w:rsidR="00DC1230" w:rsidRPr="00CE072C">
              <w:rPr>
                <w:sz w:val="24"/>
                <w:szCs w:val="24"/>
              </w:rPr>
              <w:t>УТВЕРЖДАЮ:</w:t>
            </w:r>
          </w:p>
          <w:p w:rsidR="00ED62DA" w:rsidRDefault="00B91438" w:rsidP="0021046B">
            <w:pPr>
              <w:contextualSpacing/>
              <w:rPr>
                <w:sz w:val="24"/>
                <w:szCs w:val="24"/>
                <w:lang w:eastAsia="ar-SA"/>
              </w:rPr>
            </w:pPr>
            <w:r w:rsidRPr="00B91438">
              <w:rPr>
                <w:sz w:val="24"/>
                <w:szCs w:val="24"/>
                <w:lang w:eastAsia="ar-SA"/>
              </w:rPr>
              <w:t>Федеральное государственное бюджетное учреждение «Национальный парк «Зюраткуль»</w:t>
            </w:r>
          </w:p>
          <w:p w:rsidR="00B91438" w:rsidRDefault="00B91438" w:rsidP="0021046B">
            <w:pPr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B91438" w:rsidRPr="00B91438" w:rsidRDefault="00B91438" w:rsidP="0021046B">
            <w:pPr>
              <w:contextualSpacing/>
              <w:rPr>
                <w:sz w:val="24"/>
                <w:szCs w:val="24"/>
              </w:rPr>
            </w:pPr>
          </w:p>
          <w:p w:rsidR="00ED62DA" w:rsidRDefault="00ED62DA" w:rsidP="0021046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603000" w:rsidRPr="00CE072C" w:rsidRDefault="00B91438" w:rsidP="0021046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Брюханов</w:t>
            </w:r>
          </w:p>
          <w:p w:rsidR="00C970AE" w:rsidRPr="00CE072C" w:rsidRDefault="00C970AE" w:rsidP="0021046B">
            <w:pPr>
              <w:contextualSpacing/>
              <w:jc w:val="both"/>
              <w:rPr>
                <w:sz w:val="24"/>
                <w:szCs w:val="24"/>
              </w:rPr>
            </w:pPr>
          </w:p>
          <w:p w:rsidR="00DC1230" w:rsidRPr="00CE072C" w:rsidRDefault="005D3CF7" w:rsidP="0021046B">
            <w:pPr>
              <w:contextualSpacing/>
              <w:jc w:val="both"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«</w:t>
            </w:r>
            <w:r w:rsidR="00D27136" w:rsidRPr="00CE072C">
              <w:rPr>
                <w:sz w:val="24"/>
                <w:szCs w:val="24"/>
              </w:rPr>
              <w:t>___</w:t>
            </w:r>
            <w:r w:rsidRPr="00CE072C">
              <w:rPr>
                <w:sz w:val="24"/>
                <w:szCs w:val="24"/>
              </w:rPr>
              <w:t>»</w:t>
            </w:r>
            <w:r w:rsidR="00A62678">
              <w:rPr>
                <w:sz w:val="24"/>
                <w:szCs w:val="24"/>
              </w:rPr>
              <w:t xml:space="preserve"> ____________ 202</w:t>
            </w:r>
            <w:r w:rsidR="007466CD">
              <w:rPr>
                <w:sz w:val="24"/>
                <w:szCs w:val="24"/>
              </w:rPr>
              <w:t>4</w:t>
            </w:r>
            <w:r w:rsidR="00DC1230" w:rsidRPr="00CE072C">
              <w:rPr>
                <w:sz w:val="24"/>
                <w:szCs w:val="24"/>
              </w:rPr>
              <w:t>г.</w:t>
            </w:r>
          </w:p>
          <w:p w:rsidR="004E1B81" w:rsidRPr="00CE072C" w:rsidRDefault="004E1B81" w:rsidP="0021046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A27A2" w:rsidRPr="00CE072C" w:rsidRDefault="002A27A2" w:rsidP="0021046B">
      <w:pPr>
        <w:keepNext/>
        <w:keepLines/>
        <w:suppressLineNumbers/>
        <w:suppressAutoHyphens/>
        <w:contextualSpacing/>
        <w:jc w:val="center"/>
        <w:rPr>
          <w:b/>
          <w:bCs/>
          <w:sz w:val="24"/>
          <w:szCs w:val="24"/>
        </w:rPr>
      </w:pPr>
    </w:p>
    <w:p w:rsidR="003A5BFF" w:rsidRPr="00CE072C" w:rsidRDefault="003A5BFF" w:rsidP="0021046B">
      <w:pPr>
        <w:keepNext/>
        <w:keepLines/>
        <w:suppressLineNumbers/>
        <w:suppressAutoHyphens/>
        <w:contextualSpacing/>
        <w:jc w:val="center"/>
        <w:rPr>
          <w:b/>
          <w:bCs/>
          <w:sz w:val="24"/>
          <w:szCs w:val="24"/>
        </w:rPr>
      </w:pPr>
    </w:p>
    <w:p w:rsidR="004E1B81" w:rsidRPr="00CE072C" w:rsidRDefault="004E1B81" w:rsidP="0021046B">
      <w:pPr>
        <w:keepNext/>
        <w:keepLines/>
        <w:suppressLineNumbers/>
        <w:suppressAutoHyphens/>
        <w:contextualSpacing/>
        <w:jc w:val="center"/>
        <w:rPr>
          <w:b/>
          <w:bCs/>
          <w:sz w:val="24"/>
          <w:szCs w:val="24"/>
        </w:rPr>
      </w:pPr>
      <w:r w:rsidRPr="00CE072C">
        <w:rPr>
          <w:b/>
          <w:bCs/>
          <w:sz w:val="24"/>
          <w:szCs w:val="24"/>
        </w:rPr>
        <w:t>ДОКУМЕНТАЦИЯ</w:t>
      </w:r>
    </w:p>
    <w:p w:rsidR="000C5E95" w:rsidRPr="00B91438" w:rsidRDefault="00654ABC" w:rsidP="0021046B">
      <w:pPr>
        <w:keepNext/>
        <w:keepLines/>
        <w:suppressLineNumbers/>
        <w:suppressAutoHyphens/>
        <w:contextualSpacing/>
        <w:jc w:val="center"/>
        <w:rPr>
          <w:b/>
          <w:bCs/>
          <w:sz w:val="24"/>
          <w:szCs w:val="24"/>
        </w:rPr>
      </w:pPr>
      <w:r w:rsidRPr="00B91438">
        <w:rPr>
          <w:b/>
          <w:bCs/>
          <w:sz w:val="24"/>
          <w:szCs w:val="24"/>
        </w:rPr>
        <w:t xml:space="preserve">о проведении аукциона </w:t>
      </w:r>
      <w:r w:rsidR="000C5E95" w:rsidRPr="00B91438">
        <w:rPr>
          <w:b/>
          <w:bCs/>
          <w:sz w:val="24"/>
          <w:szCs w:val="24"/>
        </w:rPr>
        <w:t xml:space="preserve">в электронной форме </w:t>
      </w:r>
      <w:r w:rsidRPr="00B91438">
        <w:rPr>
          <w:b/>
          <w:bCs/>
          <w:sz w:val="24"/>
          <w:szCs w:val="24"/>
        </w:rPr>
        <w:t>на право</w:t>
      </w:r>
      <w:r w:rsidR="00B91438" w:rsidRPr="00B91438">
        <w:rPr>
          <w:b/>
          <w:bCs/>
          <w:sz w:val="24"/>
          <w:szCs w:val="24"/>
        </w:rPr>
        <w:t>заключения договора</w:t>
      </w:r>
      <w:r w:rsidRPr="00B91438">
        <w:rPr>
          <w:b/>
          <w:bCs/>
          <w:sz w:val="24"/>
          <w:szCs w:val="24"/>
        </w:rPr>
        <w:t xml:space="preserve"> аренды</w:t>
      </w:r>
    </w:p>
    <w:p w:rsidR="00B91438" w:rsidRPr="00B91438" w:rsidRDefault="00B91438" w:rsidP="00B91438">
      <w:pPr>
        <w:jc w:val="center"/>
        <w:rPr>
          <w:b/>
          <w:sz w:val="24"/>
          <w:szCs w:val="24"/>
        </w:rPr>
      </w:pPr>
      <w:r w:rsidRPr="00B91438">
        <w:rPr>
          <w:b/>
          <w:sz w:val="24"/>
          <w:szCs w:val="24"/>
        </w:rPr>
        <w:t xml:space="preserve">нежилого помещения, закрепленного на праве оперативного управления  за ФГБУ «Национальный парк «Зюраткуль», </w:t>
      </w:r>
    </w:p>
    <w:p w:rsidR="00B91438" w:rsidRPr="00B91438" w:rsidRDefault="00B91438" w:rsidP="00B91438">
      <w:pPr>
        <w:jc w:val="center"/>
        <w:rPr>
          <w:b/>
          <w:sz w:val="24"/>
          <w:szCs w:val="24"/>
        </w:rPr>
      </w:pPr>
      <w:r w:rsidRPr="00B91438">
        <w:rPr>
          <w:b/>
          <w:sz w:val="24"/>
          <w:szCs w:val="24"/>
        </w:rPr>
        <w:t>назначение: нежилое, площадью 70,5 кв.м., расположенного по адресу: 456915, Челябинская область, г.Сатка, ул.Комсомольская, д.13.</w:t>
      </w:r>
    </w:p>
    <w:p w:rsidR="007707A5" w:rsidRPr="00B91438" w:rsidRDefault="000C5E95" w:rsidP="00B91438">
      <w:pPr>
        <w:keepNext/>
        <w:keepLines/>
        <w:suppressLineNumbers/>
        <w:suppressAutoHyphens/>
        <w:contextualSpacing/>
        <w:jc w:val="center"/>
        <w:rPr>
          <w:b/>
          <w:sz w:val="24"/>
          <w:szCs w:val="24"/>
        </w:rPr>
      </w:pPr>
      <w:r w:rsidRPr="00B91438">
        <w:rPr>
          <w:b/>
          <w:sz w:val="24"/>
          <w:szCs w:val="24"/>
        </w:rPr>
        <w:t>(далее - документация об аукционе)</w:t>
      </w:r>
    </w:p>
    <w:p w:rsidR="000C5E95" w:rsidRPr="00CE072C" w:rsidRDefault="000C5E95" w:rsidP="0021046B">
      <w:pPr>
        <w:keepNext/>
        <w:keepLines/>
        <w:suppressLineNumbers/>
        <w:suppressAutoHyphens/>
        <w:contextualSpacing/>
        <w:jc w:val="center"/>
        <w:rPr>
          <w:b/>
          <w:bCs/>
          <w:sz w:val="24"/>
          <w:szCs w:val="24"/>
        </w:rPr>
      </w:pPr>
    </w:p>
    <w:p w:rsidR="000D120D" w:rsidRPr="00CE072C" w:rsidRDefault="004E1B81" w:rsidP="0021046B">
      <w:pPr>
        <w:contextualSpacing/>
        <w:jc w:val="center"/>
        <w:outlineLvl w:val="0"/>
        <w:rPr>
          <w:b/>
          <w:bCs/>
          <w:color w:val="000000"/>
          <w:spacing w:val="-1"/>
          <w:sz w:val="24"/>
          <w:szCs w:val="24"/>
        </w:rPr>
      </w:pPr>
      <w:r w:rsidRPr="00CE072C">
        <w:rPr>
          <w:spacing w:val="-4"/>
          <w:sz w:val="24"/>
          <w:szCs w:val="24"/>
        </w:rPr>
        <w:t xml:space="preserve">(разработана в соответствии с </w:t>
      </w:r>
      <w:r w:rsidR="001C7276" w:rsidRPr="00CE072C">
        <w:rPr>
          <w:sz w:val="24"/>
          <w:szCs w:val="24"/>
        </w:rPr>
        <w:t xml:space="preserve">Федеральным </w:t>
      </w:r>
      <w:r w:rsidRPr="00CE072C">
        <w:rPr>
          <w:sz w:val="24"/>
          <w:szCs w:val="24"/>
        </w:rPr>
        <w:t>закон</w:t>
      </w:r>
      <w:r w:rsidR="003F2A80" w:rsidRPr="00CE072C">
        <w:rPr>
          <w:sz w:val="24"/>
          <w:szCs w:val="24"/>
        </w:rPr>
        <w:t>ом</w:t>
      </w:r>
      <w:r w:rsidR="0057154F" w:rsidRPr="00CE072C">
        <w:rPr>
          <w:sz w:val="24"/>
          <w:szCs w:val="24"/>
        </w:rPr>
        <w:t xml:space="preserve"> от 26</w:t>
      </w:r>
      <w:r w:rsidR="004A25E5" w:rsidRPr="00CE072C">
        <w:rPr>
          <w:sz w:val="24"/>
          <w:szCs w:val="24"/>
        </w:rPr>
        <w:t>.06.</w:t>
      </w:r>
      <w:r w:rsidR="0057154F" w:rsidRPr="00CE072C">
        <w:rPr>
          <w:sz w:val="24"/>
          <w:szCs w:val="24"/>
        </w:rPr>
        <w:t xml:space="preserve"> 2006</w:t>
      </w:r>
      <w:r w:rsidR="00BE577C">
        <w:rPr>
          <w:sz w:val="24"/>
          <w:szCs w:val="24"/>
        </w:rPr>
        <w:t xml:space="preserve"> </w:t>
      </w:r>
      <w:r w:rsidRPr="00CE072C">
        <w:rPr>
          <w:sz w:val="24"/>
          <w:szCs w:val="24"/>
        </w:rPr>
        <w:t xml:space="preserve">№135-ФЗ </w:t>
      </w:r>
      <w:r w:rsidR="00B87885" w:rsidRPr="00CE072C">
        <w:rPr>
          <w:sz w:val="24"/>
          <w:szCs w:val="24"/>
        </w:rPr>
        <w:br/>
      </w:r>
      <w:r w:rsidR="005D3CF7" w:rsidRPr="00CE072C">
        <w:rPr>
          <w:sz w:val="24"/>
          <w:szCs w:val="24"/>
        </w:rPr>
        <w:t>«</w:t>
      </w:r>
      <w:r w:rsidRPr="00CE072C">
        <w:rPr>
          <w:sz w:val="24"/>
          <w:szCs w:val="24"/>
        </w:rPr>
        <w:t>О защите конкуренции</w:t>
      </w:r>
      <w:r w:rsidR="005D3CF7" w:rsidRPr="00CE072C">
        <w:rPr>
          <w:sz w:val="24"/>
          <w:szCs w:val="24"/>
        </w:rPr>
        <w:t>»</w:t>
      </w:r>
      <w:r w:rsidR="00EE5C6C" w:rsidRPr="00CE072C">
        <w:rPr>
          <w:sz w:val="24"/>
          <w:szCs w:val="24"/>
        </w:rPr>
        <w:t xml:space="preserve">, а так же в соответствии с Приказом Федеральной антимонопольной службы </w:t>
      </w:r>
      <w:r w:rsidR="004A25E5" w:rsidRPr="00CE072C">
        <w:rPr>
          <w:sz w:val="24"/>
          <w:szCs w:val="24"/>
        </w:rPr>
        <w:t>от  </w:t>
      </w:r>
      <w:r w:rsidR="00EC0403" w:rsidRPr="00CE072C">
        <w:rPr>
          <w:rFonts w:eastAsia="Calibri"/>
          <w:sz w:val="24"/>
          <w:szCs w:val="24"/>
        </w:rPr>
        <w:t xml:space="preserve">10.02.2010 </w:t>
      </w:r>
      <w:r w:rsidR="00EE5C6C" w:rsidRPr="00CE072C">
        <w:rPr>
          <w:sz w:val="24"/>
          <w:szCs w:val="24"/>
        </w:rPr>
        <w:t xml:space="preserve"> № 67 </w:t>
      </w:r>
      <w:r w:rsidR="005D3CF7" w:rsidRPr="00CE072C">
        <w:rPr>
          <w:sz w:val="24"/>
          <w:szCs w:val="24"/>
        </w:rPr>
        <w:t>«</w:t>
      </w:r>
      <w:r w:rsidR="00EE5C6C" w:rsidRPr="00CE072C">
        <w:rPr>
          <w:sz w:val="24"/>
          <w:szCs w:val="24"/>
        </w:rPr>
        <w:t>О порядке проведения конкурсов или аукционов на</w:t>
      </w:r>
      <w:r w:rsidR="00EC0403" w:rsidRPr="00CE072C">
        <w:rPr>
          <w:sz w:val="24"/>
          <w:szCs w:val="24"/>
        </w:rPr>
        <w:t> </w:t>
      </w:r>
      <w:r w:rsidR="00EE5C6C" w:rsidRPr="00CE072C">
        <w:rPr>
          <w:sz w:val="24"/>
          <w:szCs w:val="24"/>
        </w:rPr>
        <w:t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</w:t>
      </w:r>
      <w:r w:rsidR="00EC0403" w:rsidRPr="00CE072C">
        <w:rPr>
          <w:sz w:val="24"/>
          <w:szCs w:val="24"/>
        </w:rPr>
        <w:t> </w:t>
      </w:r>
      <w:r w:rsidR="00EE5C6C" w:rsidRPr="00CE072C">
        <w:rPr>
          <w:sz w:val="24"/>
          <w:szCs w:val="24"/>
        </w:rPr>
        <w:t>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D3CF7" w:rsidRPr="00CE072C">
        <w:rPr>
          <w:sz w:val="24"/>
          <w:szCs w:val="24"/>
        </w:rPr>
        <w:t>»</w:t>
      </w:r>
      <w:r w:rsidR="003B346E" w:rsidRPr="00CE072C">
        <w:rPr>
          <w:sz w:val="24"/>
          <w:szCs w:val="24"/>
        </w:rPr>
        <w:t>)</w:t>
      </w:r>
    </w:p>
    <w:p w:rsidR="00F046FB" w:rsidRPr="00CE072C" w:rsidRDefault="00F046FB" w:rsidP="0021046B">
      <w:pPr>
        <w:shd w:val="clear" w:color="auto" w:fill="FFFFFF"/>
        <w:ind w:right="2765" w:firstLine="3544"/>
        <w:contextualSpacing/>
        <w:jc w:val="center"/>
        <w:rPr>
          <w:color w:val="000000"/>
          <w:spacing w:val="-1"/>
          <w:sz w:val="24"/>
          <w:szCs w:val="24"/>
        </w:rPr>
      </w:pPr>
    </w:p>
    <w:p w:rsidR="00F046FB" w:rsidRPr="00CE072C" w:rsidRDefault="00F046FB" w:rsidP="0021046B">
      <w:pPr>
        <w:shd w:val="clear" w:color="auto" w:fill="FFFFFF"/>
        <w:ind w:right="2765" w:firstLine="3544"/>
        <w:contextualSpacing/>
        <w:jc w:val="center"/>
        <w:rPr>
          <w:color w:val="000000"/>
          <w:spacing w:val="-1"/>
          <w:sz w:val="24"/>
          <w:szCs w:val="24"/>
        </w:rPr>
      </w:pPr>
    </w:p>
    <w:p w:rsidR="00F046FB" w:rsidRPr="00CE072C" w:rsidRDefault="00F046FB" w:rsidP="0021046B">
      <w:pPr>
        <w:shd w:val="clear" w:color="auto" w:fill="FFFFFF"/>
        <w:ind w:right="2765" w:firstLine="3544"/>
        <w:contextualSpacing/>
        <w:jc w:val="center"/>
        <w:rPr>
          <w:color w:val="000000"/>
          <w:spacing w:val="-1"/>
          <w:sz w:val="24"/>
          <w:szCs w:val="24"/>
        </w:rPr>
      </w:pPr>
    </w:p>
    <w:p w:rsidR="00F046FB" w:rsidRPr="009E5A0D" w:rsidRDefault="00F046FB" w:rsidP="0021046B">
      <w:pPr>
        <w:shd w:val="clear" w:color="auto" w:fill="FFFFFF"/>
        <w:ind w:right="1"/>
        <w:contextualSpacing/>
        <w:jc w:val="center"/>
        <w:rPr>
          <w:sz w:val="24"/>
          <w:szCs w:val="24"/>
        </w:rPr>
      </w:pPr>
      <w:r w:rsidRPr="00CE072C">
        <w:rPr>
          <w:sz w:val="24"/>
          <w:szCs w:val="24"/>
        </w:rPr>
        <w:t xml:space="preserve">аукцион </w:t>
      </w:r>
      <w:r w:rsidR="00A60CE5" w:rsidRPr="00CE072C">
        <w:rPr>
          <w:sz w:val="24"/>
          <w:szCs w:val="24"/>
        </w:rPr>
        <w:t xml:space="preserve">в электронной форме </w:t>
      </w:r>
      <w:r w:rsidRPr="00CE072C">
        <w:rPr>
          <w:sz w:val="24"/>
          <w:szCs w:val="24"/>
        </w:rPr>
        <w:t>проводится на</w:t>
      </w:r>
      <w:r w:rsidR="00650623">
        <w:rPr>
          <w:sz w:val="24"/>
          <w:szCs w:val="24"/>
        </w:rPr>
        <w:t xml:space="preserve"> электронной торговой площадке </w:t>
      </w:r>
      <w:r w:rsidR="00650623">
        <w:rPr>
          <w:sz w:val="24"/>
          <w:szCs w:val="24"/>
        </w:rPr>
        <w:br/>
      </w:r>
      <w:r w:rsidR="00650623" w:rsidRPr="00E802BD">
        <w:rPr>
          <w:sz w:val="23"/>
          <w:szCs w:val="23"/>
        </w:rPr>
        <w:t>АО  </w:t>
      </w:r>
      <w:r w:rsidR="00650623" w:rsidRPr="009E5A0D">
        <w:rPr>
          <w:sz w:val="23"/>
          <w:szCs w:val="23"/>
        </w:rPr>
        <w:t>«Сбербанк - Автоматизированная система торгов»</w:t>
      </w:r>
      <w:hyperlink r:id="rId8" w:history="1">
        <w:r w:rsidR="00306460" w:rsidRPr="009E5A0D">
          <w:rPr>
            <w:rStyle w:val="aa"/>
            <w:sz w:val="24"/>
            <w:szCs w:val="24"/>
          </w:rPr>
          <w:t>http://utp.sberbank-ast.ru/AP</w:t>
        </w:r>
      </w:hyperlink>
    </w:p>
    <w:p w:rsidR="00306460" w:rsidRPr="009E5A0D" w:rsidRDefault="00306460" w:rsidP="0021046B">
      <w:pPr>
        <w:shd w:val="clear" w:color="auto" w:fill="FFFFFF"/>
        <w:ind w:right="1"/>
        <w:contextualSpacing/>
        <w:jc w:val="center"/>
        <w:rPr>
          <w:sz w:val="24"/>
          <w:szCs w:val="24"/>
        </w:rPr>
      </w:pPr>
    </w:p>
    <w:p w:rsidR="00306460" w:rsidRPr="009E5A0D" w:rsidRDefault="00306460" w:rsidP="0021046B">
      <w:pPr>
        <w:shd w:val="clear" w:color="auto" w:fill="FFFFFF"/>
        <w:ind w:right="1"/>
        <w:contextualSpacing/>
        <w:jc w:val="center"/>
        <w:rPr>
          <w:sz w:val="24"/>
          <w:szCs w:val="24"/>
        </w:rPr>
      </w:pPr>
    </w:p>
    <w:p w:rsidR="00306460" w:rsidRPr="009E5A0D" w:rsidRDefault="00306460" w:rsidP="0021046B">
      <w:pPr>
        <w:shd w:val="clear" w:color="auto" w:fill="FFFFFF"/>
        <w:ind w:right="1"/>
        <w:contextualSpacing/>
        <w:jc w:val="center"/>
        <w:rPr>
          <w:sz w:val="24"/>
          <w:szCs w:val="24"/>
        </w:rPr>
      </w:pPr>
    </w:p>
    <w:p w:rsidR="00306460" w:rsidRPr="009E5A0D" w:rsidRDefault="00306460" w:rsidP="0021046B">
      <w:pPr>
        <w:shd w:val="clear" w:color="auto" w:fill="FFFFFF"/>
        <w:ind w:right="1"/>
        <w:contextualSpacing/>
        <w:jc w:val="center"/>
        <w:rPr>
          <w:sz w:val="24"/>
          <w:szCs w:val="24"/>
        </w:rPr>
      </w:pPr>
    </w:p>
    <w:p w:rsidR="00F51B67" w:rsidRPr="009E5A0D" w:rsidRDefault="00F51B67" w:rsidP="0021046B">
      <w:pPr>
        <w:shd w:val="clear" w:color="auto" w:fill="FFFFFF"/>
        <w:ind w:right="1"/>
        <w:contextualSpacing/>
        <w:jc w:val="center"/>
        <w:rPr>
          <w:sz w:val="24"/>
          <w:szCs w:val="24"/>
        </w:rPr>
      </w:pPr>
    </w:p>
    <w:p w:rsidR="004419F7" w:rsidRPr="009E5A0D" w:rsidRDefault="00A62678" w:rsidP="0021046B">
      <w:pPr>
        <w:shd w:val="clear" w:color="auto" w:fill="FFFFFF"/>
        <w:ind w:left="720" w:right="1"/>
        <w:contextualSpacing/>
        <w:jc w:val="center"/>
        <w:rPr>
          <w:b/>
          <w:bCs/>
          <w:i/>
          <w:iCs/>
          <w:sz w:val="24"/>
          <w:szCs w:val="24"/>
        </w:rPr>
      </w:pPr>
      <w:r w:rsidRPr="009E5A0D">
        <w:rPr>
          <w:color w:val="000000"/>
          <w:spacing w:val="-1"/>
          <w:sz w:val="24"/>
          <w:szCs w:val="24"/>
        </w:rPr>
        <w:t>2022</w:t>
      </w:r>
      <w:r w:rsidR="00F51B67" w:rsidRPr="009E5A0D">
        <w:rPr>
          <w:color w:val="000000"/>
          <w:spacing w:val="-1"/>
          <w:sz w:val="24"/>
          <w:szCs w:val="24"/>
        </w:rPr>
        <w:br w:type="page"/>
      </w:r>
      <w:bookmarkStart w:id="1" w:name="_Toc143017272"/>
      <w:bookmarkStart w:id="2" w:name="_Toc143500497"/>
      <w:r w:rsidR="0021046B" w:rsidRPr="009E5A0D">
        <w:rPr>
          <w:b/>
          <w:color w:val="000000"/>
          <w:spacing w:val="-1"/>
          <w:sz w:val="24"/>
          <w:szCs w:val="24"/>
          <w:lang w:val="en-US"/>
        </w:rPr>
        <w:lastRenderedPageBreak/>
        <w:t>I</w:t>
      </w:r>
      <w:r w:rsidR="0021046B" w:rsidRPr="009E5A0D">
        <w:rPr>
          <w:b/>
          <w:color w:val="000000"/>
          <w:spacing w:val="-1"/>
          <w:sz w:val="24"/>
          <w:szCs w:val="24"/>
        </w:rPr>
        <w:t xml:space="preserve">. </w:t>
      </w:r>
      <w:r w:rsidR="004419F7" w:rsidRPr="009E5A0D">
        <w:rPr>
          <w:b/>
          <w:bCs/>
          <w:iCs/>
          <w:sz w:val="24"/>
          <w:szCs w:val="24"/>
        </w:rPr>
        <w:t>Общие положения</w:t>
      </w:r>
    </w:p>
    <w:p w:rsidR="00F51B67" w:rsidRPr="009E5A0D" w:rsidRDefault="00F51B67" w:rsidP="0021046B">
      <w:pPr>
        <w:pStyle w:val="a5"/>
        <w:autoSpaceDN w:val="0"/>
        <w:contextualSpacing/>
        <w:rPr>
          <w:b/>
          <w:bCs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5231"/>
        <w:gridCol w:w="9428"/>
      </w:tblGrid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  <w:bookmarkStart w:id="3" w:name="_Toc143500498"/>
            <w:bookmarkEnd w:id="1"/>
            <w:bookmarkEnd w:id="2"/>
          </w:p>
        </w:tc>
        <w:tc>
          <w:tcPr>
            <w:tcW w:w="1720" w:type="pct"/>
          </w:tcPr>
          <w:p w:rsidR="0039000C" w:rsidRPr="009E5A0D" w:rsidRDefault="00F47A08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Форма торгов</w:t>
            </w:r>
          </w:p>
        </w:tc>
        <w:tc>
          <w:tcPr>
            <w:tcW w:w="3100" w:type="pct"/>
          </w:tcPr>
          <w:p w:rsidR="0039000C" w:rsidRPr="009E5A0D" w:rsidRDefault="00A60CE5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Аукцион в электронной форме</w:t>
            </w:r>
            <w:r w:rsidR="00F47A08" w:rsidRPr="009E5A0D">
              <w:rPr>
                <w:sz w:val="22"/>
                <w:szCs w:val="22"/>
              </w:rPr>
              <w:t>открытый по составу участников и форме подачи предложений</w:t>
            </w:r>
            <w:r w:rsidRPr="009E5A0D">
              <w:rPr>
                <w:sz w:val="22"/>
                <w:szCs w:val="22"/>
              </w:rPr>
              <w:t xml:space="preserve"> (далее – аукцион в электронной форме, электронный аукцион</w:t>
            </w:r>
            <w:r w:rsidR="009F0398" w:rsidRPr="009E5A0D">
              <w:rPr>
                <w:sz w:val="22"/>
                <w:szCs w:val="22"/>
              </w:rPr>
              <w:t>, аукцион</w:t>
            </w:r>
            <w:r w:rsidRPr="009E5A0D">
              <w:rPr>
                <w:sz w:val="22"/>
                <w:szCs w:val="22"/>
              </w:rPr>
              <w:t>)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Наименование, место нахождения, почтовый адрес, адрес электронной почты и</w:t>
            </w:r>
            <w:r w:rsidR="006507DF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номер контактного телефона организатора аукциона</w:t>
            </w:r>
          </w:p>
        </w:tc>
        <w:tc>
          <w:tcPr>
            <w:tcW w:w="3100" w:type="pct"/>
          </w:tcPr>
          <w:p w:rsidR="00654ABC" w:rsidRPr="009E5A0D" w:rsidRDefault="001C00D0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Организатором </w:t>
            </w:r>
            <w:r w:rsidR="009F0398" w:rsidRPr="009E5A0D">
              <w:rPr>
                <w:sz w:val="22"/>
                <w:szCs w:val="22"/>
              </w:rPr>
              <w:t xml:space="preserve">электронного </w:t>
            </w:r>
            <w:r w:rsidRPr="009E5A0D">
              <w:rPr>
                <w:sz w:val="22"/>
                <w:szCs w:val="22"/>
              </w:rPr>
              <w:t xml:space="preserve">аукционаявляется </w:t>
            </w:r>
            <w:r w:rsidR="00B91438" w:rsidRPr="009E5A0D">
              <w:rPr>
                <w:sz w:val="22"/>
                <w:szCs w:val="22"/>
              </w:rPr>
              <w:t>Федеральное государственное бюджетное учреждение «Национальный парк «Зюраткуль»</w:t>
            </w:r>
            <w:r w:rsidRPr="009E5A0D">
              <w:rPr>
                <w:sz w:val="22"/>
                <w:szCs w:val="22"/>
              </w:rPr>
              <w:t xml:space="preserve"> (далее </w:t>
            </w:r>
            <w:r w:rsidR="009F0398" w:rsidRPr="009E5A0D">
              <w:rPr>
                <w:sz w:val="22"/>
                <w:szCs w:val="22"/>
              </w:rPr>
              <w:t>–</w:t>
            </w:r>
            <w:r w:rsidRPr="009E5A0D">
              <w:rPr>
                <w:sz w:val="22"/>
                <w:szCs w:val="22"/>
              </w:rPr>
              <w:t xml:space="preserve"> Организатораукциона</w:t>
            </w:r>
            <w:r w:rsidR="00331744" w:rsidRPr="009E5A0D">
              <w:rPr>
                <w:sz w:val="22"/>
                <w:szCs w:val="22"/>
              </w:rPr>
              <w:t>, Учреждение</w:t>
            </w:r>
            <w:r w:rsidRPr="009E5A0D">
              <w:rPr>
                <w:sz w:val="22"/>
                <w:szCs w:val="22"/>
              </w:rPr>
              <w:t>).</w:t>
            </w:r>
          </w:p>
          <w:p w:rsidR="00654ABC" w:rsidRPr="009E5A0D" w:rsidRDefault="00D10E09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Место</w:t>
            </w:r>
            <w:r w:rsidR="00654ABC" w:rsidRPr="009E5A0D">
              <w:rPr>
                <w:sz w:val="22"/>
                <w:szCs w:val="22"/>
              </w:rPr>
              <w:t xml:space="preserve">нахождение, </w:t>
            </w:r>
            <w:r w:rsidR="00661F69" w:rsidRPr="009E5A0D">
              <w:rPr>
                <w:sz w:val="22"/>
                <w:szCs w:val="22"/>
              </w:rPr>
              <w:t>юридический и почтовый адрес:</w:t>
            </w:r>
            <w:r w:rsidR="00B4116F" w:rsidRPr="009E5A0D">
              <w:rPr>
                <w:sz w:val="22"/>
                <w:szCs w:val="22"/>
              </w:rPr>
              <w:t>456915, Челяби</w:t>
            </w:r>
            <w:r w:rsidR="00B91438" w:rsidRPr="009E5A0D">
              <w:rPr>
                <w:sz w:val="22"/>
                <w:szCs w:val="22"/>
              </w:rPr>
              <w:t>нская область, р-н Саткинский, г. Сатка, ул. Комсомольская, д.13.</w:t>
            </w:r>
          </w:p>
          <w:p w:rsidR="00654ABC" w:rsidRPr="009E5A0D" w:rsidRDefault="00654ABC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Адрес электронной почты: </w:t>
            </w:r>
            <w:r w:rsidR="00B91438" w:rsidRPr="009E5A0D">
              <w:rPr>
                <w:sz w:val="22"/>
                <w:szCs w:val="22"/>
                <w:shd w:val="clear" w:color="auto" w:fill="FFFFFF"/>
              </w:rPr>
              <w:t>park-zuratkul@yandex.ru</w:t>
            </w:r>
          </w:p>
          <w:p w:rsidR="00FD6668" w:rsidRPr="009E5A0D" w:rsidRDefault="00654ABC" w:rsidP="0021046B">
            <w:pPr>
              <w:pStyle w:val="17"/>
              <w:ind w:firstLine="33"/>
              <w:contextualSpacing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Контактное лицо: </w:t>
            </w:r>
          </w:p>
          <w:p w:rsidR="00FD6668" w:rsidRPr="009E5A0D" w:rsidRDefault="00725E33" w:rsidP="0021046B">
            <w:pPr>
              <w:pStyle w:val="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Зубалевич Петр Викторович</w:t>
            </w:r>
          </w:p>
          <w:p w:rsidR="00747BFE" w:rsidRPr="009E5A0D" w:rsidRDefault="000A3537" w:rsidP="00B91438">
            <w:pPr>
              <w:pStyle w:val="17"/>
              <w:ind w:firstLine="33"/>
              <w:contextualSpacing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Контактный телефон: </w:t>
            </w:r>
            <w:r w:rsidR="00B91438" w:rsidRPr="009E5A0D">
              <w:rPr>
                <w:sz w:val="22"/>
                <w:szCs w:val="22"/>
              </w:rPr>
              <w:t>(35161)3-20-33</w:t>
            </w:r>
            <w:r w:rsidR="00654ABC" w:rsidRPr="009E5A0D">
              <w:rPr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747BFE" w:rsidRPr="009E5A0D" w:rsidRDefault="00747BFE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747BFE" w:rsidRPr="009E5A0D" w:rsidRDefault="00747BFE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3100" w:type="pct"/>
          </w:tcPr>
          <w:p w:rsidR="00311352" w:rsidRPr="009E5A0D" w:rsidRDefault="00311352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АО  «Сбербанк - Автом</w:t>
            </w:r>
            <w:r w:rsidR="007D7A08" w:rsidRPr="009E5A0D">
              <w:rPr>
                <w:sz w:val="22"/>
                <w:szCs w:val="22"/>
              </w:rPr>
              <w:t>атизированная система торгов» (</w:t>
            </w:r>
            <w:r w:rsidRPr="009E5A0D">
              <w:rPr>
                <w:sz w:val="22"/>
                <w:szCs w:val="22"/>
              </w:rPr>
              <w:t>АО</w:t>
            </w:r>
            <w:r w:rsidR="00C00410" w:rsidRPr="009E5A0D">
              <w:rPr>
                <w:sz w:val="22"/>
                <w:szCs w:val="22"/>
              </w:rPr>
              <w:t>  </w:t>
            </w:r>
            <w:r w:rsidRPr="009E5A0D">
              <w:rPr>
                <w:sz w:val="22"/>
                <w:szCs w:val="22"/>
              </w:rPr>
              <w:t>«Сбербанк-АСТ»)</w:t>
            </w:r>
            <w:r w:rsidR="00CB1470" w:rsidRPr="009E5A0D">
              <w:rPr>
                <w:sz w:val="22"/>
                <w:szCs w:val="22"/>
              </w:rPr>
              <w:t xml:space="preserve"> – (далее – Оператор электронной площадки)</w:t>
            </w:r>
          </w:p>
          <w:p w:rsidR="00311352" w:rsidRPr="009E5A0D" w:rsidRDefault="00311352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Адрес электронной площадки в сети «Интернет»: http://utp.sberbank-ast.ru/AP </w:t>
            </w:r>
            <w:r w:rsidRPr="009E5A0D">
              <w:rPr>
                <w:sz w:val="22"/>
                <w:szCs w:val="22"/>
                <w:u w:val="single"/>
              </w:rPr>
              <w:t>(далее–электронная площадка).</w:t>
            </w:r>
          </w:p>
          <w:p w:rsidR="00311352" w:rsidRPr="009E5A0D" w:rsidRDefault="00311352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Юридический адрес: 127055, г.</w:t>
            </w:r>
            <w:r w:rsidR="00637701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Москва, ул.  Новослободская, д. 24, стр. 2</w:t>
            </w:r>
          </w:p>
          <w:p w:rsidR="00311352" w:rsidRPr="009E5A0D" w:rsidRDefault="00311352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Фактический (почтовый) адрес: 119435, г. Москва, Большой Саввинский переулок, дом 12, стр. 9.</w:t>
            </w:r>
          </w:p>
          <w:p w:rsidR="00311352" w:rsidRPr="009E5A0D" w:rsidRDefault="00311352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E-mail: </w:t>
            </w:r>
            <w:hyperlink r:id="rId9" w:history="1">
              <w:r w:rsidRPr="009E5A0D">
                <w:rPr>
                  <w:sz w:val="22"/>
                  <w:szCs w:val="22"/>
                </w:rPr>
                <w:t>company@sberbank-ast.ru</w:t>
              </w:r>
            </w:hyperlink>
            <w:r w:rsidRPr="009E5A0D">
              <w:rPr>
                <w:sz w:val="22"/>
                <w:szCs w:val="22"/>
              </w:rPr>
              <w:br/>
              <w:t>Факс: (495) 787-29-98</w:t>
            </w:r>
          </w:p>
          <w:p w:rsidR="00311352" w:rsidRPr="009E5A0D" w:rsidRDefault="00311352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тел: (495) 787-29-97, (495) 787-29-99, (495) 539-59-21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Начальная (минимальная) цена договора </w:t>
            </w:r>
            <w:r w:rsidR="00BC2148" w:rsidRPr="009E5A0D">
              <w:rPr>
                <w:sz w:val="22"/>
                <w:szCs w:val="22"/>
              </w:rPr>
              <w:t xml:space="preserve">аренды </w:t>
            </w:r>
            <w:r w:rsidRPr="009E5A0D">
              <w:rPr>
                <w:sz w:val="22"/>
                <w:szCs w:val="22"/>
              </w:rPr>
              <w:t>(цена лота), в размере ежемесячного или ежегодного платежа за право владения или пользования указанным имуществом</w:t>
            </w:r>
          </w:p>
        </w:tc>
        <w:tc>
          <w:tcPr>
            <w:tcW w:w="3100" w:type="pct"/>
          </w:tcPr>
          <w:p w:rsidR="00B07695" w:rsidRPr="009E5A0D" w:rsidRDefault="0039000C" w:rsidP="00B4652A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Начальная (минимальная) цена договора (цена лота) в</w:t>
            </w:r>
            <w:r w:rsidR="00FD4CE2" w:rsidRPr="009E5A0D">
              <w:rPr>
                <w:sz w:val="22"/>
                <w:szCs w:val="22"/>
              </w:rPr>
              <w:t> </w:t>
            </w:r>
            <w:r w:rsidR="00A62678" w:rsidRPr="009E5A0D">
              <w:rPr>
                <w:sz w:val="22"/>
                <w:szCs w:val="22"/>
              </w:rPr>
              <w:t xml:space="preserve">размере </w:t>
            </w:r>
            <w:r w:rsidR="009D2522" w:rsidRPr="009E5A0D">
              <w:rPr>
                <w:sz w:val="22"/>
                <w:szCs w:val="22"/>
              </w:rPr>
              <w:t>ежемесячного</w:t>
            </w:r>
            <w:r w:rsidRPr="009E5A0D">
              <w:rPr>
                <w:sz w:val="22"/>
                <w:szCs w:val="22"/>
              </w:rPr>
              <w:t xml:space="preserve"> платежа за п</w:t>
            </w:r>
            <w:r w:rsidR="00493CBE" w:rsidRPr="009E5A0D">
              <w:rPr>
                <w:sz w:val="22"/>
                <w:szCs w:val="22"/>
              </w:rPr>
              <w:t xml:space="preserve">раво пользования недвижимым имуществом, </w:t>
            </w:r>
            <w:r w:rsidR="00B4652A" w:rsidRPr="009E5A0D">
              <w:rPr>
                <w:sz w:val="22"/>
                <w:szCs w:val="22"/>
              </w:rPr>
              <w:t>закрепленного на праве оперативного управления  за ФГБУ «Национальный парк «Зюраткуль»</w:t>
            </w:r>
            <w:r w:rsidR="00493CBE" w:rsidRPr="009E5A0D">
              <w:rPr>
                <w:sz w:val="22"/>
                <w:szCs w:val="22"/>
              </w:rPr>
              <w:t xml:space="preserve"> (без учета НДС, коммунальных, эксплуатационных административно-хозяйственных услуг)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Срок, место и порядок предоставления документации об аукционе, электронный адрес сайта в сети </w:t>
            </w:r>
            <w:r w:rsidR="005D3CF7" w:rsidRPr="009E5A0D">
              <w:rPr>
                <w:sz w:val="22"/>
                <w:szCs w:val="22"/>
              </w:rPr>
              <w:t>«</w:t>
            </w:r>
            <w:r w:rsidRPr="009E5A0D">
              <w:rPr>
                <w:sz w:val="22"/>
                <w:szCs w:val="22"/>
              </w:rPr>
              <w:t>Интернет</w:t>
            </w:r>
            <w:r w:rsidR="005D3CF7" w:rsidRPr="009E5A0D">
              <w:rPr>
                <w:sz w:val="22"/>
                <w:szCs w:val="22"/>
              </w:rPr>
              <w:t>»</w:t>
            </w:r>
            <w:r w:rsidRPr="009E5A0D">
              <w:rPr>
                <w:sz w:val="22"/>
                <w:szCs w:val="22"/>
              </w:rPr>
              <w:t>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</w:t>
            </w:r>
            <w:r w:rsidR="0060387E" w:rsidRPr="009E5A0D">
              <w:rPr>
                <w:sz w:val="22"/>
                <w:szCs w:val="22"/>
              </w:rPr>
              <w:t>.</w:t>
            </w:r>
          </w:p>
          <w:p w:rsidR="0060387E" w:rsidRPr="009E5A0D" w:rsidRDefault="0060387E" w:rsidP="0021046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00" w:type="pct"/>
          </w:tcPr>
          <w:p w:rsidR="002F1975" w:rsidRPr="009E5A0D" w:rsidRDefault="006507DF" w:rsidP="0021046B">
            <w:pPr>
              <w:ind w:left="49"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Документация о проведении аукциона в электронной форме на прав</w:t>
            </w:r>
            <w:r w:rsidR="000E2D90" w:rsidRPr="009E5A0D">
              <w:rPr>
                <w:sz w:val="22"/>
                <w:szCs w:val="22"/>
              </w:rPr>
              <w:t>о заключения договор</w:t>
            </w:r>
            <w:r w:rsidR="00331744" w:rsidRPr="009E5A0D">
              <w:rPr>
                <w:sz w:val="22"/>
                <w:szCs w:val="22"/>
              </w:rPr>
              <w:t>а</w:t>
            </w:r>
            <w:r w:rsidR="000E2D90" w:rsidRPr="009E5A0D">
              <w:rPr>
                <w:sz w:val="22"/>
                <w:szCs w:val="22"/>
              </w:rPr>
              <w:t xml:space="preserve"> аренды </w:t>
            </w:r>
            <w:r w:rsidRPr="009E5A0D">
              <w:rPr>
                <w:sz w:val="22"/>
                <w:szCs w:val="22"/>
              </w:rPr>
              <w:t>объект</w:t>
            </w:r>
            <w:r w:rsidR="00B4652A" w:rsidRPr="009E5A0D">
              <w:rPr>
                <w:sz w:val="22"/>
                <w:szCs w:val="22"/>
              </w:rPr>
              <w:t>а</w:t>
            </w:r>
            <w:r w:rsidRPr="009E5A0D">
              <w:rPr>
                <w:sz w:val="22"/>
                <w:szCs w:val="22"/>
              </w:rPr>
              <w:t xml:space="preserve"> недвижимого имущества, </w:t>
            </w:r>
            <w:r w:rsidR="00B4652A" w:rsidRPr="009E5A0D">
              <w:rPr>
                <w:sz w:val="22"/>
                <w:szCs w:val="22"/>
              </w:rPr>
              <w:t>закрепленного на праве оперативного управления  за ФГБУ «Национальный парк «Зюраткуль»</w:t>
            </w:r>
            <w:r w:rsidRPr="009E5A0D">
              <w:rPr>
                <w:sz w:val="22"/>
                <w:szCs w:val="22"/>
                <w:u w:val="single"/>
              </w:rPr>
              <w:t>(далее – документация об аукционе)</w:t>
            </w:r>
            <w:r w:rsidR="00B22E2F" w:rsidRPr="009E5A0D">
              <w:rPr>
                <w:sz w:val="22"/>
                <w:szCs w:val="22"/>
              </w:rPr>
              <w:t xml:space="preserve">предоставляется </w:t>
            </w:r>
            <w:r w:rsidR="00B4652A" w:rsidRPr="009E5A0D">
              <w:rPr>
                <w:sz w:val="22"/>
                <w:szCs w:val="22"/>
              </w:rPr>
              <w:t>Учреждением</w:t>
            </w:r>
            <w:r w:rsidR="00B22E2F" w:rsidRPr="009E5A0D">
              <w:rPr>
                <w:sz w:val="22"/>
                <w:szCs w:val="22"/>
              </w:rPr>
              <w:t xml:space="preserve"> в</w:t>
            </w:r>
            <w:r w:rsidRPr="009E5A0D">
              <w:rPr>
                <w:sz w:val="22"/>
                <w:szCs w:val="22"/>
              </w:rPr>
              <w:t> </w:t>
            </w:r>
            <w:r w:rsidR="009F0398" w:rsidRPr="009E5A0D">
              <w:rPr>
                <w:sz w:val="22"/>
                <w:szCs w:val="22"/>
              </w:rPr>
              <w:t xml:space="preserve">течение срока </w:t>
            </w:r>
            <w:r w:rsidR="00B22E2F" w:rsidRPr="009E5A0D">
              <w:rPr>
                <w:sz w:val="22"/>
                <w:szCs w:val="22"/>
              </w:rPr>
              <w:t>прием</w:t>
            </w:r>
            <w:r w:rsidR="009F0398" w:rsidRPr="009E5A0D">
              <w:rPr>
                <w:sz w:val="22"/>
                <w:szCs w:val="22"/>
              </w:rPr>
              <w:t>а заявок на участие в аукционе.</w:t>
            </w:r>
            <w:r w:rsidR="002F1975" w:rsidRPr="009E5A0D">
              <w:rPr>
                <w:sz w:val="22"/>
                <w:szCs w:val="22"/>
              </w:rPr>
              <w:t xml:space="preserve"> Место предоставления документации об аукционе: </w:t>
            </w:r>
            <w:r w:rsidR="00B4116F" w:rsidRPr="009E5A0D">
              <w:rPr>
                <w:sz w:val="22"/>
                <w:szCs w:val="22"/>
              </w:rPr>
              <w:t>456915, Челябинская область, р-н Саткинский, г. Сатка, ул. Комсомольская, д.13.</w:t>
            </w:r>
          </w:p>
          <w:p w:rsidR="00B22E2F" w:rsidRPr="009E5A0D" w:rsidRDefault="00B22E2F" w:rsidP="0021046B">
            <w:pPr>
              <w:ind w:left="49" w:firstLine="410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Порядок предоставления документации об</w:t>
            </w:r>
            <w:r w:rsidR="003E2AA4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аукционе.</w:t>
            </w:r>
          </w:p>
          <w:p w:rsidR="00637701" w:rsidRPr="009E5A0D" w:rsidRDefault="00B22E2F" w:rsidP="0021046B">
            <w:pPr>
              <w:ind w:left="49" w:firstLine="410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Организатор аукциона обеспечивает размещение документации об аукционе</w:t>
            </w:r>
            <w:r w:rsidR="00637701" w:rsidRPr="009E5A0D">
              <w:rPr>
                <w:sz w:val="22"/>
                <w:szCs w:val="22"/>
              </w:rPr>
              <w:t xml:space="preserve"> не менее чем за 20 дней до даты окончания подачи заявок на участие в  аукционе, одновременно с  размещением извещения о проведении аукциона на:</w:t>
            </w:r>
          </w:p>
          <w:p w:rsidR="00637701" w:rsidRPr="009E5A0D" w:rsidRDefault="00637701" w:rsidP="0021046B">
            <w:pPr>
              <w:ind w:left="49" w:firstLine="410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- официальном сайте </w:t>
            </w:r>
            <w:r w:rsidR="00560850" w:rsidRPr="009E5A0D">
              <w:rPr>
                <w:sz w:val="22"/>
                <w:szCs w:val="22"/>
              </w:rPr>
              <w:t>Российской Федерации в</w:t>
            </w:r>
            <w:r w:rsidR="00CB4BA9" w:rsidRPr="009E5A0D">
              <w:rPr>
                <w:sz w:val="22"/>
                <w:szCs w:val="22"/>
              </w:rPr>
              <w:t> </w:t>
            </w:r>
            <w:r w:rsidR="00560850" w:rsidRPr="009E5A0D">
              <w:rPr>
                <w:sz w:val="22"/>
                <w:szCs w:val="22"/>
              </w:rPr>
              <w:t xml:space="preserve">информационно-телекоммуникационной сети Интернет, определенном постановлением Правительства Российской Федерации от  10.09.2012 № 909 для размещения информации о  проведении торгов </w:t>
            </w:r>
            <w:hyperlink r:id="rId10" w:history="1">
              <w:r w:rsidRPr="009E5A0D">
                <w:rPr>
                  <w:sz w:val="22"/>
                  <w:szCs w:val="22"/>
                </w:rPr>
                <w:t>www.torgi.gov.ru</w:t>
              </w:r>
            </w:hyperlink>
            <w:r w:rsidR="000E2D90" w:rsidRPr="009E5A0D">
              <w:rPr>
                <w:sz w:val="22"/>
                <w:szCs w:val="22"/>
              </w:rPr>
              <w:t xml:space="preserve"> (далее – </w:t>
            </w:r>
            <w:r w:rsidR="000E2D90" w:rsidRPr="009E5A0D">
              <w:rPr>
                <w:sz w:val="22"/>
                <w:szCs w:val="22"/>
              </w:rPr>
              <w:lastRenderedPageBreak/>
              <w:t>официальный сайт торгов)</w:t>
            </w:r>
            <w:r w:rsidRPr="009E5A0D">
              <w:rPr>
                <w:sz w:val="22"/>
                <w:szCs w:val="22"/>
              </w:rPr>
              <w:t>;</w:t>
            </w:r>
          </w:p>
          <w:p w:rsidR="00637701" w:rsidRPr="009E5A0D" w:rsidRDefault="00637701" w:rsidP="0021046B">
            <w:pPr>
              <w:ind w:left="49" w:firstLine="410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- официальном сайте</w:t>
            </w:r>
            <w:r w:rsidR="00A62678" w:rsidRPr="009E5A0D">
              <w:rPr>
                <w:sz w:val="22"/>
                <w:szCs w:val="22"/>
              </w:rPr>
              <w:t>ФГБУ «Национальный парк «Зюраткуль»</w:t>
            </w:r>
            <w:r w:rsidRPr="009E5A0D">
              <w:rPr>
                <w:sz w:val="22"/>
                <w:szCs w:val="22"/>
              </w:rPr>
              <w:t xml:space="preserve"> в</w:t>
            </w:r>
            <w:r w:rsidR="00CB4BA9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сети Интернет:</w:t>
            </w:r>
            <w:r w:rsidR="00A62678" w:rsidRPr="009E5A0D">
              <w:rPr>
                <w:sz w:val="22"/>
                <w:szCs w:val="22"/>
              </w:rPr>
              <w:t>www.zuratkul.ru</w:t>
            </w:r>
            <w:r w:rsidR="003E2AA4" w:rsidRPr="009E5A0D">
              <w:rPr>
                <w:sz w:val="22"/>
                <w:szCs w:val="22"/>
              </w:rPr>
              <w:t>;</w:t>
            </w:r>
            <w:r w:rsidR="00A62678" w:rsidRPr="009E5A0D">
              <w:rPr>
                <w:sz w:val="22"/>
                <w:szCs w:val="22"/>
                <w:u w:val="single"/>
              </w:rPr>
              <w:t>(далее – официальный сайт</w:t>
            </w:r>
            <w:r w:rsidRPr="009E5A0D">
              <w:rPr>
                <w:sz w:val="22"/>
                <w:szCs w:val="22"/>
                <w:u w:val="single"/>
              </w:rPr>
              <w:t>)</w:t>
            </w:r>
            <w:r w:rsidR="00034187" w:rsidRPr="009E5A0D">
              <w:rPr>
                <w:sz w:val="22"/>
                <w:szCs w:val="22"/>
                <w:u w:val="single"/>
              </w:rPr>
              <w:t>;</w:t>
            </w:r>
          </w:p>
          <w:p w:rsidR="00637701" w:rsidRPr="009E5A0D" w:rsidRDefault="00637701" w:rsidP="0021046B">
            <w:pPr>
              <w:ind w:left="49" w:firstLine="410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- электронной площадке</w:t>
            </w:r>
            <w:r w:rsidR="00034187" w:rsidRPr="009E5A0D">
              <w:rPr>
                <w:sz w:val="22"/>
                <w:szCs w:val="22"/>
              </w:rPr>
              <w:t xml:space="preserve"> http://utp.sberbank-ast.ru/AP</w:t>
            </w:r>
            <w:r w:rsidRPr="009E5A0D">
              <w:rPr>
                <w:sz w:val="22"/>
                <w:szCs w:val="22"/>
              </w:rPr>
              <w:t>.</w:t>
            </w:r>
          </w:p>
          <w:p w:rsidR="000F5BA7" w:rsidRPr="009E5A0D" w:rsidRDefault="00B22E2F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После размещения на </w:t>
            </w:r>
            <w:r w:rsidR="00637701" w:rsidRPr="009E5A0D">
              <w:rPr>
                <w:sz w:val="22"/>
                <w:szCs w:val="22"/>
              </w:rPr>
              <w:t xml:space="preserve">официальных сайтах </w:t>
            </w:r>
            <w:r w:rsidRPr="009E5A0D">
              <w:rPr>
                <w:sz w:val="22"/>
                <w:szCs w:val="22"/>
              </w:rPr>
              <w:t xml:space="preserve">и </w:t>
            </w:r>
            <w:r w:rsidR="00637701" w:rsidRPr="009E5A0D">
              <w:rPr>
                <w:sz w:val="22"/>
                <w:szCs w:val="22"/>
              </w:rPr>
              <w:t>электронной площадке</w:t>
            </w:r>
            <w:r w:rsidRPr="009E5A0D">
              <w:rPr>
                <w:sz w:val="22"/>
                <w:szCs w:val="22"/>
              </w:rPr>
              <w:t xml:space="preserve"> извещения о проведении </w:t>
            </w:r>
            <w:r w:rsidR="00637701" w:rsidRPr="009E5A0D">
              <w:rPr>
                <w:sz w:val="22"/>
                <w:szCs w:val="22"/>
              </w:rPr>
              <w:t xml:space="preserve">электронного </w:t>
            </w:r>
            <w:r w:rsidRPr="009E5A0D">
              <w:rPr>
                <w:sz w:val="22"/>
                <w:szCs w:val="22"/>
              </w:rPr>
              <w:t>аукциона в</w:t>
            </w:r>
            <w:r w:rsidR="00CB4BA9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период приема заявок на участие в аукционе </w:t>
            </w:r>
            <w:r w:rsidR="00637701" w:rsidRPr="009E5A0D">
              <w:rPr>
                <w:sz w:val="22"/>
                <w:szCs w:val="22"/>
              </w:rPr>
              <w:t xml:space="preserve">в электронной форме </w:t>
            </w:r>
            <w:r w:rsidRPr="009E5A0D">
              <w:rPr>
                <w:sz w:val="22"/>
                <w:szCs w:val="22"/>
              </w:rPr>
              <w:t xml:space="preserve">Организатор </w:t>
            </w:r>
            <w:r w:rsidR="00637701" w:rsidRPr="009E5A0D">
              <w:rPr>
                <w:sz w:val="22"/>
                <w:szCs w:val="22"/>
              </w:rPr>
              <w:t>аукциона</w:t>
            </w:r>
            <w:r w:rsidRPr="009E5A0D">
              <w:rPr>
                <w:sz w:val="22"/>
                <w:szCs w:val="22"/>
              </w:rPr>
              <w:t xml:space="preserve"> на основании </w:t>
            </w:r>
            <w:r w:rsidR="000E2D90" w:rsidRPr="009E5A0D">
              <w:rPr>
                <w:sz w:val="22"/>
                <w:szCs w:val="22"/>
              </w:rPr>
              <w:t>запроса</w:t>
            </w:r>
            <w:r w:rsidRPr="009E5A0D">
              <w:rPr>
                <w:sz w:val="22"/>
                <w:szCs w:val="22"/>
              </w:rPr>
              <w:t xml:space="preserve"> любого заинтересованного лица, </w:t>
            </w:r>
            <w:r w:rsidR="002479AC" w:rsidRPr="009E5A0D">
              <w:rPr>
                <w:sz w:val="22"/>
                <w:szCs w:val="22"/>
              </w:rPr>
              <w:t>направленного Организатору аукциона</w:t>
            </w:r>
            <w:r w:rsidRPr="009E5A0D">
              <w:rPr>
                <w:sz w:val="22"/>
                <w:szCs w:val="22"/>
              </w:rPr>
              <w:t xml:space="preserve"> в письменной форме, или в</w:t>
            </w:r>
            <w:r w:rsidR="00E539CB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форме электронного документа (на электронный адрес </w:t>
            </w:r>
            <w:r w:rsidR="00B4116F" w:rsidRPr="009E5A0D">
              <w:rPr>
                <w:sz w:val="22"/>
                <w:szCs w:val="22"/>
                <w:shd w:val="clear" w:color="auto" w:fill="FFFFFF"/>
              </w:rPr>
              <w:t>park-zuratkul@yandex.ru</w:t>
            </w:r>
            <w:r w:rsidRPr="009E5A0D">
              <w:rPr>
                <w:sz w:val="22"/>
                <w:szCs w:val="22"/>
              </w:rPr>
              <w:t>), в</w:t>
            </w:r>
            <w:r w:rsidR="00FD4CE2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течение </w:t>
            </w:r>
            <w:r w:rsidR="00E539CB" w:rsidRPr="009E5A0D">
              <w:rPr>
                <w:sz w:val="22"/>
                <w:szCs w:val="22"/>
              </w:rPr>
              <w:t>2 (</w:t>
            </w:r>
            <w:r w:rsidRPr="009E5A0D">
              <w:rPr>
                <w:sz w:val="22"/>
                <w:szCs w:val="22"/>
              </w:rPr>
              <w:t>двух</w:t>
            </w:r>
            <w:r w:rsidR="00E539CB" w:rsidRPr="009E5A0D">
              <w:rPr>
                <w:sz w:val="22"/>
                <w:szCs w:val="22"/>
              </w:rPr>
              <w:t>)</w:t>
            </w:r>
            <w:r w:rsidRPr="009E5A0D">
              <w:rPr>
                <w:sz w:val="22"/>
                <w:szCs w:val="22"/>
              </w:rPr>
              <w:t xml:space="preserve"> рабочих дней с даты получения соответствующего </w:t>
            </w:r>
            <w:r w:rsidR="000E2D90" w:rsidRPr="009E5A0D">
              <w:rPr>
                <w:sz w:val="22"/>
                <w:szCs w:val="22"/>
              </w:rPr>
              <w:t>запроса</w:t>
            </w:r>
            <w:r w:rsidRPr="009E5A0D">
              <w:rPr>
                <w:sz w:val="22"/>
                <w:szCs w:val="22"/>
              </w:rPr>
              <w:t xml:space="preserve"> предоставляет такому лицу аукционную документацию в форме электронного документа на</w:t>
            </w:r>
            <w:r w:rsidR="00E539CB" w:rsidRPr="009E5A0D">
              <w:rPr>
                <w:sz w:val="22"/>
                <w:szCs w:val="22"/>
              </w:rPr>
              <w:t> </w:t>
            </w:r>
            <w:r w:rsidR="000E2D90" w:rsidRPr="009E5A0D">
              <w:rPr>
                <w:sz w:val="22"/>
                <w:szCs w:val="22"/>
              </w:rPr>
              <w:t>указанный в запросе</w:t>
            </w:r>
            <w:r w:rsidRPr="009E5A0D">
              <w:rPr>
                <w:sz w:val="22"/>
                <w:szCs w:val="22"/>
              </w:rPr>
              <w:t xml:space="preserve"> адрес электронной почты. </w:t>
            </w:r>
          </w:p>
          <w:p w:rsidR="00B22E2F" w:rsidRPr="009E5A0D" w:rsidRDefault="00B22E2F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Предоставление </w:t>
            </w:r>
            <w:r w:rsidR="000F5BA7" w:rsidRPr="009E5A0D">
              <w:rPr>
                <w:sz w:val="22"/>
                <w:szCs w:val="22"/>
              </w:rPr>
              <w:t xml:space="preserve">документации об </w:t>
            </w:r>
            <w:r w:rsidR="00CB4BA9" w:rsidRPr="009E5A0D">
              <w:rPr>
                <w:sz w:val="22"/>
                <w:szCs w:val="22"/>
              </w:rPr>
              <w:t xml:space="preserve">электронном </w:t>
            </w:r>
            <w:r w:rsidR="000F5BA7" w:rsidRPr="009E5A0D">
              <w:rPr>
                <w:sz w:val="22"/>
                <w:szCs w:val="22"/>
              </w:rPr>
              <w:t xml:space="preserve">аукционе </w:t>
            </w:r>
            <w:r w:rsidRPr="009E5A0D">
              <w:rPr>
                <w:sz w:val="22"/>
                <w:szCs w:val="22"/>
              </w:rPr>
              <w:t>осуществляется без взимания платы.</w:t>
            </w:r>
          </w:p>
          <w:p w:rsidR="0039000C" w:rsidRPr="009E5A0D" w:rsidRDefault="00B22E2F" w:rsidP="0021046B">
            <w:pPr>
              <w:ind w:left="49"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Запрос предоставл</w:t>
            </w:r>
            <w:r w:rsidR="000E2D90" w:rsidRPr="009E5A0D">
              <w:rPr>
                <w:sz w:val="22"/>
                <w:szCs w:val="22"/>
              </w:rPr>
              <w:t xml:space="preserve">яется в произвольной </w:t>
            </w:r>
            <w:r w:rsidRPr="009E5A0D">
              <w:rPr>
                <w:sz w:val="22"/>
                <w:szCs w:val="22"/>
              </w:rPr>
              <w:t>форме и</w:t>
            </w:r>
            <w:r w:rsidR="00CB4BA9" w:rsidRPr="009E5A0D">
              <w:rPr>
                <w:sz w:val="22"/>
                <w:szCs w:val="22"/>
              </w:rPr>
              <w:t>  </w:t>
            </w:r>
            <w:r w:rsidRPr="009E5A0D">
              <w:rPr>
                <w:sz w:val="22"/>
                <w:szCs w:val="22"/>
              </w:rPr>
              <w:t xml:space="preserve">должен содержать: название </w:t>
            </w:r>
            <w:r w:rsidR="00FB1104" w:rsidRPr="009E5A0D">
              <w:rPr>
                <w:sz w:val="22"/>
                <w:szCs w:val="22"/>
              </w:rPr>
              <w:t xml:space="preserve">электронного </w:t>
            </w:r>
            <w:r w:rsidRPr="009E5A0D">
              <w:rPr>
                <w:sz w:val="22"/>
                <w:szCs w:val="22"/>
              </w:rPr>
              <w:t>аукциона, наименование заинтере</w:t>
            </w:r>
            <w:r w:rsidR="00CB4BA9" w:rsidRPr="009E5A0D">
              <w:rPr>
                <w:sz w:val="22"/>
                <w:szCs w:val="22"/>
              </w:rPr>
              <w:t xml:space="preserve">сованного лица, номер телефона </w:t>
            </w:r>
            <w:r w:rsidRPr="009E5A0D">
              <w:rPr>
                <w:sz w:val="22"/>
                <w:szCs w:val="22"/>
              </w:rPr>
              <w:t>и</w:t>
            </w:r>
            <w:r w:rsidR="00FD4CE2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электронной почты заинтерес</w:t>
            </w:r>
            <w:r w:rsidR="000E2D90" w:rsidRPr="009E5A0D">
              <w:rPr>
                <w:sz w:val="22"/>
                <w:szCs w:val="22"/>
              </w:rPr>
              <w:t>ованного лица, контактное лицо</w:t>
            </w:r>
            <w:r w:rsidRPr="009E5A0D">
              <w:rPr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F14506" w:rsidRPr="009E5A0D" w:rsidRDefault="00F14506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F14506" w:rsidRPr="009E5A0D" w:rsidRDefault="00F14506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Федеральным законом </w:t>
            </w:r>
            <w:r w:rsidRPr="009E5A0D">
              <w:rPr>
                <w:sz w:val="22"/>
                <w:szCs w:val="22"/>
                <w:shd w:val="clear" w:color="auto" w:fill="FFFFFF"/>
              </w:rPr>
              <w:t>от 24</w:t>
            </w:r>
            <w:r w:rsidR="00F51B67" w:rsidRPr="009E5A0D">
              <w:rPr>
                <w:sz w:val="22"/>
                <w:szCs w:val="22"/>
                <w:shd w:val="clear" w:color="auto" w:fill="FFFFFF"/>
              </w:rPr>
              <w:t>.07.</w:t>
            </w:r>
            <w:r w:rsidRPr="009E5A0D">
              <w:rPr>
                <w:sz w:val="22"/>
                <w:szCs w:val="22"/>
                <w:shd w:val="clear" w:color="auto" w:fill="FFFFFF"/>
              </w:rPr>
              <w:t xml:space="preserve">2007 </w:t>
            </w:r>
            <w:r w:rsidRPr="009E5A0D">
              <w:rPr>
                <w:sz w:val="22"/>
                <w:szCs w:val="22"/>
              </w:rPr>
              <w:t>№</w:t>
            </w:r>
            <w:r w:rsidR="00F51B67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      </w:r>
          </w:p>
        </w:tc>
        <w:tc>
          <w:tcPr>
            <w:tcW w:w="3100" w:type="pct"/>
          </w:tcPr>
          <w:p w:rsidR="0015619C" w:rsidRPr="009E5A0D" w:rsidRDefault="009E04A2" w:rsidP="0015619C">
            <w:pPr>
              <w:ind w:firstLine="33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E5A0D">
              <w:rPr>
                <w:rFonts w:eastAsia="Calibri"/>
                <w:color w:val="000000"/>
                <w:sz w:val="22"/>
                <w:szCs w:val="22"/>
              </w:rPr>
              <w:t>Не предусмотрено</w:t>
            </w:r>
            <w:r w:rsidR="0015619C" w:rsidRPr="009E5A0D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F14506" w:rsidRPr="009E5A0D" w:rsidRDefault="00F14506" w:rsidP="00603000">
            <w:pPr>
              <w:ind w:left="49" w:firstLine="3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Требования к содержанию, составу и форме заявки на участие в аукционе, в том числе заявки, подаваемой в форме электронного документа, и инструкцию по ее заполнению</w:t>
            </w:r>
          </w:p>
        </w:tc>
        <w:tc>
          <w:tcPr>
            <w:tcW w:w="3100" w:type="pct"/>
          </w:tcPr>
          <w:p w:rsidR="0039000C" w:rsidRPr="009E5A0D" w:rsidRDefault="0039000C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См. Раздел </w:t>
            </w:r>
            <w:r w:rsidR="005D3CF7" w:rsidRPr="009E5A0D">
              <w:rPr>
                <w:sz w:val="22"/>
                <w:szCs w:val="22"/>
              </w:rPr>
              <w:t>«</w:t>
            </w:r>
            <w:r w:rsidRPr="009E5A0D">
              <w:rPr>
                <w:sz w:val="22"/>
                <w:szCs w:val="22"/>
              </w:rPr>
              <w:t xml:space="preserve">Условия участия в </w:t>
            </w:r>
            <w:r w:rsidR="00CB4BA9" w:rsidRPr="009E5A0D">
              <w:rPr>
                <w:sz w:val="22"/>
                <w:szCs w:val="22"/>
              </w:rPr>
              <w:t xml:space="preserve">электронном </w:t>
            </w:r>
            <w:r w:rsidRPr="009E5A0D">
              <w:rPr>
                <w:sz w:val="22"/>
                <w:szCs w:val="22"/>
              </w:rPr>
              <w:t>аукционе</w:t>
            </w:r>
            <w:r w:rsidR="005D3CF7" w:rsidRPr="009E5A0D">
              <w:rPr>
                <w:sz w:val="22"/>
                <w:szCs w:val="22"/>
              </w:rPr>
              <w:t>»</w:t>
            </w:r>
            <w:r w:rsidRPr="009E5A0D">
              <w:rPr>
                <w:sz w:val="22"/>
                <w:szCs w:val="22"/>
              </w:rPr>
              <w:t xml:space="preserve"> - подраздел </w:t>
            </w:r>
            <w:r w:rsidR="005D3CF7" w:rsidRPr="009E5A0D">
              <w:rPr>
                <w:sz w:val="22"/>
                <w:szCs w:val="22"/>
              </w:rPr>
              <w:t>«</w:t>
            </w:r>
            <w:r w:rsidRPr="009E5A0D">
              <w:rPr>
                <w:sz w:val="22"/>
                <w:szCs w:val="22"/>
              </w:rPr>
              <w:t>Порядок подачи заявок на участие в</w:t>
            </w:r>
            <w:r w:rsidR="00CB4BA9" w:rsidRPr="009E5A0D">
              <w:rPr>
                <w:sz w:val="22"/>
                <w:szCs w:val="22"/>
              </w:rPr>
              <w:t xml:space="preserve"> электронном </w:t>
            </w:r>
            <w:r w:rsidRPr="009E5A0D">
              <w:rPr>
                <w:sz w:val="22"/>
                <w:szCs w:val="22"/>
              </w:rPr>
              <w:t>аукционе</w:t>
            </w:r>
            <w:r w:rsidR="005D3CF7" w:rsidRPr="009E5A0D">
              <w:rPr>
                <w:sz w:val="22"/>
                <w:szCs w:val="22"/>
              </w:rPr>
              <w:t>»</w:t>
            </w:r>
            <w:r w:rsidRPr="009E5A0D">
              <w:rPr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Форма, сроки и порядок оплаты по договору</w:t>
            </w:r>
            <w:r w:rsidR="00BC2148" w:rsidRPr="009E5A0D">
              <w:rPr>
                <w:sz w:val="22"/>
                <w:szCs w:val="22"/>
              </w:rPr>
              <w:t xml:space="preserve"> аренды</w:t>
            </w:r>
          </w:p>
        </w:tc>
        <w:tc>
          <w:tcPr>
            <w:tcW w:w="3100" w:type="pct"/>
          </w:tcPr>
          <w:p w:rsidR="00561590" w:rsidRPr="007B53F0" w:rsidRDefault="0039000C" w:rsidP="0021046B">
            <w:pPr>
              <w:pStyle w:val="a3"/>
              <w:ind w:firstLine="33"/>
              <w:contextualSpacing/>
              <w:jc w:val="both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7136B4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 xml:space="preserve">Безналичная форма оплаты. </w:t>
            </w:r>
          </w:p>
          <w:p w:rsidR="00A62678" w:rsidRPr="009E5A0D" w:rsidRDefault="00561590" w:rsidP="00A62678">
            <w:pPr>
              <w:ind w:firstLine="33"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В соответствии с усл</w:t>
            </w:r>
            <w:r w:rsidR="00A62678" w:rsidRPr="009E5A0D">
              <w:rPr>
                <w:b/>
                <w:bCs/>
                <w:sz w:val="22"/>
                <w:szCs w:val="22"/>
              </w:rPr>
              <w:t xml:space="preserve">овиями договора, </w:t>
            </w:r>
            <w:r w:rsidR="00A62678" w:rsidRPr="009E5A0D">
              <w:rPr>
                <w:sz w:val="22"/>
                <w:szCs w:val="22"/>
              </w:rPr>
              <w:t>арендная плата производится за каждый месяц вперед по 15 число оплачиваемого месяца включительно.</w:t>
            </w:r>
          </w:p>
          <w:p w:rsidR="00A62678" w:rsidRPr="009E5A0D" w:rsidRDefault="00A62678" w:rsidP="00A62678">
            <w:pPr>
              <w:ind w:firstLine="33"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Первое внесение арендной платы Арендатор производит в течение 15 (пятнадцати) календарных дней после вступления в силу Договора.</w:t>
            </w:r>
          </w:p>
          <w:p w:rsidR="00B4116F" w:rsidRPr="007B53F0" w:rsidRDefault="00A62678" w:rsidP="0021046B">
            <w:pPr>
              <w:pStyle w:val="a3"/>
              <w:ind w:firstLine="33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36B4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Реквизиты для перечисления арендной платы</w:t>
            </w:r>
            <w:r w:rsidR="00561590" w:rsidRPr="007136B4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:</w:t>
            </w:r>
            <w:r w:rsidR="00B4116F" w:rsidRPr="007136B4">
              <w:rPr>
                <w:rFonts w:ascii="Times New Roman" w:hAnsi="Times New Roman"/>
                <w:b w:val="0"/>
                <w:sz w:val="22"/>
                <w:szCs w:val="22"/>
              </w:rPr>
              <w:t>расчетный счет 03214643000000016900 УФК по Челябинской области (ФГБУ «Национальный парк «Зюраткуль» л/сч № 20696У43970)  ИНН 7417002596 КПП 745701001 в Отделение Челябинск Банка России//УФК по Челябинской области г. Челябинск БИК  017501500      к/с 40102810645370000062 ОКТМО 75649101 в поле назначения платежа  обязательно  указывать КБК  00000000000000000120.</w:t>
            </w:r>
          </w:p>
          <w:p w:rsidR="0039000C" w:rsidRPr="007B53F0" w:rsidRDefault="00561590" w:rsidP="0021046B">
            <w:pPr>
              <w:pStyle w:val="a3"/>
              <w:ind w:firstLine="3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36B4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lastRenderedPageBreak/>
              <w:t xml:space="preserve">Датой оплаты платежей считается дата поступления денежных средств на данный расчетный счет. 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A62678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Порядок пересмотра цены договора в сторону увеличения</w:t>
            </w:r>
            <w:r w:rsidR="00A62678" w:rsidRPr="009E5A0D">
              <w:rPr>
                <w:sz w:val="22"/>
                <w:szCs w:val="22"/>
              </w:rPr>
              <w:t>.</w:t>
            </w:r>
          </w:p>
        </w:tc>
        <w:tc>
          <w:tcPr>
            <w:tcW w:w="3100" w:type="pct"/>
          </w:tcPr>
          <w:p w:rsidR="00C66D98" w:rsidRPr="009E5A0D" w:rsidRDefault="00A62678" w:rsidP="00A62678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Размер арендной платы и порядок ее оплаты могут быть изменены Арендодателем в одностороннем порядке не чаще одного раза в год путем направления Арендодателем соответствующего уведомления.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      </w:r>
          </w:p>
        </w:tc>
        <w:tc>
          <w:tcPr>
            <w:tcW w:w="3100" w:type="pct"/>
          </w:tcPr>
          <w:p w:rsidR="00C66D98" w:rsidRPr="009E5A0D" w:rsidRDefault="00C66D98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4753CF" w:rsidRPr="009E5A0D">
              <w:rPr>
                <w:rFonts w:ascii="Times New Roman" w:hAnsi="Times New Roman" w:cs="Times New Roman"/>
                <w:sz w:val="22"/>
                <w:szCs w:val="22"/>
              </w:rPr>
              <w:t>редусмотрен</w:t>
            </w:r>
          </w:p>
          <w:p w:rsidR="0039000C" w:rsidRPr="009E5A0D" w:rsidRDefault="0039000C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Порядок, место, дата начала и дата и время окончания срока подачи заявок на участие в аукционе. </w:t>
            </w:r>
          </w:p>
        </w:tc>
        <w:tc>
          <w:tcPr>
            <w:tcW w:w="3100" w:type="pct"/>
          </w:tcPr>
          <w:p w:rsidR="00EB5651" w:rsidRPr="009E5A0D" w:rsidRDefault="00EB5651" w:rsidP="0021046B">
            <w:pPr>
              <w:pStyle w:val="afa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u w:val="single"/>
              </w:rPr>
            </w:pPr>
            <w:r w:rsidRPr="009E5A0D">
              <w:rPr>
                <w:rFonts w:ascii="Times New Roman" w:hAnsi="Times New Roman"/>
                <w:u w:val="single"/>
              </w:rPr>
              <w:t>При исчислении сроков, указанных в настоящем извещении, принимается время сервера электронной торговой площадки – Московское</w:t>
            </w:r>
            <w:r w:rsidR="000C1238" w:rsidRPr="009E5A0D">
              <w:rPr>
                <w:rFonts w:ascii="Times New Roman" w:hAnsi="Times New Roman"/>
                <w:u w:val="single"/>
              </w:rPr>
              <w:t xml:space="preserve"> (МСК)</w:t>
            </w:r>
            <w:r w:rsidRPr="009E5A0D">
              <w:rPr>
                <w:rFonts w:ascii="Times New Roman" w:hAnsi="Times New Roman"/>
                <w:u w:val="single"/>
              </w:rPr>
              <w:t>.</w:t>
            </w:r>
          </w:p>
          <w:p w:rsidR="00CE072C" w:rsidRPr="009E5A0D" w:rsidRDefault="00CE072C" w:rsidP="0021046B">
            <w:pPr>
              <w:pStyle w:val="afa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u w:val="single"/>
              </w:rPr>
            </w:pPr>
          </w:p>
          <w:p w:rsidR="00EB5651" w:rsidRPr="009E5A0D" w:rsidRDefault="00EB5651" w:rsidP="0021046B">
            <w:pPr>
              <w:shd w:val="clear" w:color="auto" w:fill="FFFFFF"/>
              <w:ind w:right="1"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Прием заявок на участие в </w:t>
            </w:r>
            <w:r w:rsidR="00CE072C" w:rsidRPr="009E5A0D">
              <w:rPr>
                <w:sz w:val="22"/>
                <w:szCs w:val="22"/>
              </w:rPr>
              <w:t xml:space="preserve">электронном </w:t>
            </w:r>
            <w:r w:rsidRPr="009E5A0D">
              <w:rPr>
                <w:sz w:val="22"/>
                <w:szCs w:val="22"/>
              </w:rPr>
              <w:t>аукционе проводится в</w:t>
            </w:r>
            <w:r w:rsidR="00884590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соответствии с Регламентом </w:t>
            </w:r>
            <w:r w:rsidR="00397631" w:rsidRPr="009E5A0D">
              <w:rPr>
                <w:sz w:val="22"/>
                <w:szCs w:val="22"/>
              </w:rPr>
              <w:t>электронной площадки п</w:t>
            </w:r>
            <w:r w:rsidRPr="009E5A0D">
              <w:rPr>
                <w:sz w:val="22"/>
                <w:szCs w:val="22"/>
              </w:rPr>
              <w:t xml:space="preserve">о адресу: </w:t>
            </w:r>
            <w:hyperlink r:id="rId11" w:history="1">
              <w:r w:rsidRPr="009E5A0D">
                <w:rPr>
                  <w:rStyle w:val="aa"/>
                  <w:sz w:val="22"/>
                  <w:szCs w:val="22"/>
                </w:rPr>
                <w:t>http://utp.sberbank-ast.ru/AP</w:t>
              </w:r>
            </w:hyperlink>
            <w:r w:rsidR="00397631" w:rsidRPr="009E5A0D">
              <w:rPr>
                <w:sz w:val="22"/>
                <w:szCs w:val="22"/>
              </w:rPr>
              <w:t>.</w:t>
            </w:r>
          </w:p>
          <w:p w:rsidR="00CE072C" w:rsidRPr="009E5A0D" w:rsidRDefault="00CE072C" w:rsidP="0021046B">
            <w:pPr>
              <w:shd w:val="clear" w:color="auto" w:fill="FFFFFF"/>
              <w:ind w:right="1" w:firstLine="33"/>
              <w:contextualSpacing/>
              <w:jc w:val="both"/>
              <w:rPr>
                <w:sz w:val="22"/>
                <w:szCs w:val="22"/>
              </w:rPr>
            </w:pPr>
          </w:p>
          <w:p w:rsidR="00397631" w:rsidRPr="009E5A0D" w:rsidRDefault="00397631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Порядок подачи заявок на участие в аукционе: см.</w:t>
            </w:r>
            <w:r w:rsidR="00FD4CE2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Раздел «Условия участия в </w:t>
            </w:r>
            <w:r w:rsidR="00CB4BA9" w:rsidRPr="009E5A0D">
              <w:rPr>
                <w:sz w:val="22"/>
                <w:szCs w:val="22"/>
              </w:rPr>
              <w:t xml:space="preserve">электронном </w:t>
            </w:r>
            <w:r w:rsidRPr="009E5A0D">
              <w:rPr>
                <w:sz w:val="22"/>
                <w:szCs w:val="22"/>
              </w:rPr>
              <w:t>аукционе», подраздел «Порядок подачи заявок на</w:t>
            </w:r>
            <w:r w:rsidR="00FD4CE2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участие в</w:t>
            </w:r>
            <w:r w:rsidR="00FD4CE2" w:rsidRPr="009E5A0D">
              <w:rPr>
                <w:sz w:val="22"/>
                <w:szCs w:val="22"/>
              </w:rPr>
              <w:t> </w:t>
            </w:r>
            <w:r w:rsidR="00CB4BA9" w:rsidRPr="009E5A0D">
              <w:rPr>
                <w:sz w:val="22"/>
                <w:szCs w:val="22"/>
              </w:rPr>
              <w:t xml:space="preserve">электронном </w:t>
            </w:r>
            <w:r w:rsidRPr="009E5A0D">
              <w:rPr>
                <w:sz w:val="22"/>
                <w:szCs w:val="22"/>
              </w:rPr>
              <w:t xml:space="preserve">аукционе». </w:t>
            </w:r>
          </w:p>
          <w:p w:rsidR="00CE072C" w:rsidRPr="009E5A0D" w:rsidRDefault="00CE072C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</w:p>
          <w:p w:rsidR="0039000C" w:rsidRPr="009E5A0D" w:rsidRDefault="00BC6B54" w:rsidP="00BE577C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b/>
                <w:sz w:val="22"/>
                <w:szCs w:val="22"/>
              </w:rPr>
              <w:t>Дата начала и окончани</w:t>
            </w:r>
            <w:r w:rsidR="00B7612E" w:rsidRPr="009E5A0D">
              <w:rPr>
                <w:b/>
                <w:sz w:val="22"/>
                <w:szCs w:val="22"/>
              </w:rPr>
              <w:t>я</w:t>
            </w:r>
            <w:r w:rsidRPr="009E5A0D">
              <w:rPr>
                <w:b/>
                <w:sz w:val="22"/>
                <w:szCs w:val="22"/>
              </w:rPr>
              <w:t xml:space="preserve"> приема заявок на</w:t>
            </w:r>
            <w:r w:rsidR="00FD4CE2" w:rsidRPr="009E5A0D">
              <w:rPr>
                <w:b/>
                <w:sz w:val="22"/>
                <w:szCs w:val="22"/>
              </w:rPr>
              <w:t> </w:t>
            </w:r>
            <w:r w:rsidRPr="009E5A0D">
              <w:rPr>
                <w:b/>
                <w:sz w:val="22"/>
                <w:szCs w:val="22"/>
              </w:rPr>
              <w:t>участие в</w:t>
            </w:r>
            <w:r w:rsidR="00884590" w:rsidRPr="009E5A0D">
              <w:rPr>
                <w:b/>
                <w:sz w:val="22"/>
                <w:szCs w:val="22"/>
              </w:rPr>
              <w:t> </w:t>
            </w:r>
            <w:r w:rsidR="00FD4CE2" w:rsidRPr="009E5A0D">
              <w:rPr>
                <w:b/>
                <w:sz w:val="22"/>
                <w:szCs w:val="22"/>
              </w:rPr>
              <w:t xml:space="preserve">электронном </w:t>
            </w:r>
            <w:r w:rsidRPr="009E5A0D">
              <w:rPr>
                <w:b/>
                <w:sz w:val="22"/>
                <w:szCs w:val="22"/>
              </w:rPr>
              <w:t>аукционе:</w:t>
            </w:r>
            <w:r w:rsidR="00BE577C">
              <w:rPr>
                <w:sz w:val="22"/>
                <w:szCs w:val="22"/>
                <w:u w:val="single"/>
              </w:rPr>
              <w:t>с 11</w:t>
            </w:r>
            <w:r w:rsidR="00A62678" w:rsidRPr="009E5A0D">
              <w:rPr>
                <w:sz w:val="22"/>
                <w:szCs w:val="22"/>
                <w:u w:val="single"/>
              </w:rPr>
              <w:t>.0</w:t>
            </w:r>
            <w:r w:rsidR="009D376E">
              <w:rPr>
                <w:sz w:val="22"/>
                <w:szCs w:val="22"/>
                <w:u w:val="single"/>
              </w:rPr>
              <w:t>6</w:t>
            </w:r>
            <w:r w:rsidR="00A62678" w:rsidRPr="009E5A0D">
              <w:rPr>
                <w:sz w:val="22"/>
                <w:szCs w:val="22"/>
                <w:u w:val="single"/>
              </w:rPr>
              <w:t>.202</w:t>
            </w:r>
            <w:r w:rsidR="009D376E">
              <w:rPr>
                <w:sz w:val="22"/>
                <w:szCs w:val="22"/>
                <w:u w:val="single"/>
              </w:rPr>
              <w:t>4</w:t>
            </w:r>
            <w:r w:rsidR="00E30947">
              <w:rPr>
                <w:sz w:val="22"/>
                <w:szCs w:val="22"/>
                <w:u w:val="single"/>
              </w:rPr>
              <w:t xml:space="preserve"> </w:t>
            </w:r>
            <w:r w:rsidR="00E20A40" w:rsidRPr="009E5A0D">
              <w:rPr>
                <w:sz w:val="22"/>
                <w:szCs w:val="22"/>
                <w:u w:val="single"/>
              </w:rPr>
              <w:t>с 08:</w:t>
            </w:r>
            <w:r w:rsidR="00557FD8" w:rsidRPr="009E5A0D">
              <w:rPr>
                <w:sz w:val="22"/>
                <w:szCs w:val="22"/>
                <w:u w:val="single"/>
              </w:rPr>
              <w:t xml:space="preserve">00 часов </w:t>
            </w:r>
            <w:r w:rsidRPr="009E5A0D">
              <w:rPr>
                <w:sz w:val="22"/>
                <w:szCs w:val="22"/>
                <w:u w:val="single"/>
              </w:rPr>
              <w:t>(подача заявок ос</w:t>
            </w:r>
            <w:r w:rsidR="005E399B" w:rsidRPr="009E5A0D">
              <w:rPr>
                <w:sz w:val="22"/>
                <w:szCs w:val="22"/>
                <w:u w:val="single"/>
              </w:rPr>
              <w:t xml:space="preserve">уществляется круглосуточно) по </w:t>
            </w:r>
            <w:r w:rsidR="009D376E">
              <w:rPr>
                <w:sz w:val="22"/>
                <w:szCs w:val="22"/>
                <w:u w:val="single"/>
              </w:rPr>
              <w:t>0</w:t>
            </w:r>
            <w:r w:rsidR="00BE577C">
              <w:rPr>
                <w:sz w:val="22"/>
                <w:szCs w:val="22"/>
                <w:u w:val="single"/>
              </w:rPr>
              <w:t>8</w:t>
            </w:r>
            <w:r w:rsidR="00A62678" w:rsidRPr="009E5A0D">
              <w:rPr>
                <w:sz w:val="22"/>
                <w:szCs w:val="22"/>
                <w:u w:val="single"/>
              </w:rPr>
              <w:t>.0</w:t>
            </w:r>
            <w:r w:rsidR="009D376E">
              <w:rPr>
                <w:sz w:val="22"/>
                <w:szCs w:val="22"/>
                <w:u w:val="single"/>
              </w:rPr>
              <w:t>7</w:t>
            </w:r>
            <w:r w:rsidR="00A62678" w:rsidRPr="009E5A0D">
              <w:rPr>
                <w:sz w:val="22"/>
                <w:szCs w:val="22"/>
                <w:u w:val="single"/>
              </w:rPr>
              <w:t>.202</w:t>
            </w:r>
            <w:r w:rsidR="009D376E">
              <w:rPr>
                <w:sz w:val="22"/>
                <w:szCs w:val="22"/>
                <w:u w:val="single"/>
              </w:rPr>
              <w:t>4</w:t>
            </w:r>
            <w:r w:rsidR="009F464F" w:rsidRPr="009E5A0D">
              <w:rPr>
                <w:sz w:val="22"/>
                <w:szCs w:val="22"/>
                <w:u w:val="single"/>
              </w:rPr>
              <w:t xml:space="preserve"> до</w:t>
            </w:r>
            <w:r w:rsidR="00BE577C">
              <w:rPr>
                <w:sz w:val="22"/>
                <w:szCs w:val="22"/>
                <w:u w:val="single"/>
              </w:rPr>
              <w:t xml:space="preserve"> </w:t>
            </w:r>
            <w:r w:rsidR="000E2D90" w:rsidRPr="009E5A0D">
              <w:rPr>
                <w:sz w:val="22"/>
                <w:szCs w:val="22"/>
                <w:u w:val="single"/>
              </w:rPr>
              <w:t>8:</w:t>
            </w:r>
            <w:r w:rsidRPr="009E5A0D">
              <w:rPr>
                <w:sz w:val="22"/>
                <w:szCs w:val="22"/>
                <w:u w:val="single"/>
              </w:rPr>
              <w:t>00 (время московское</w:t>
            </w:r>
            <w:r w:rsidR="005400AA" w:rsidRPr="009E5A0D">
              <w:rPr>
                <w:sz w:val="22"/>
                <w:szCs w:val="22"/>
                <w:u w:val="single"/>
              </w:rPr>
              <w:t xml:space="preserve"> МСК</w:t>
            </w:r>
            <w:r w:rsidRPr="009E5A0D">
              <w:rPr>
                <w:sz w:val="22"/>
                <w:szCs w:val="22"/>
                <w:u w:val="single"/>
              </w:rPr>
              <w:t>.)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Требования к участникам аукциона </w:t>
            </w:r>
          </w:p>
        </w:tc>
        <w:tc>
          <w:tcPr>
            <w:tcW w:w="3100" w:type="pct"/>
          </w:tcPr>
          <w:p w:rsidR="0039000C" w:rsidRPr="009E5A0D" w:rsidRDefault="0039000C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Участники аукциона должны соответствовать требованиям, установленным законодательством Российской Федерации к</w:t>
            </w:r>
            <w:r w:rsidR="00CE072C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таким участникам – см.</w:t>
            </w:r>
            <w:r w:rsidR="00FD4CE2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Раздел </w:t>
            </w:r>
            <w:r w:rsidR="005D3CF7" w:rsidRPr="009E5A0D">
              <w:rPr>
                <w:sz w:val="22"/>
                <w:szCs w:val="22"/>
              </w:rPr>
              <w:t>«</w:t>
            </w:r>
            <w:r w:rsidRPr="009E5A0D">
              <w:rPr>
                <w:sz w:val="22"/>
                <w:szCs w:val="22"/>
              </w:rPr>
              <w:t>Условия участия в</w:t>
            </w:r>
            <w:r w:rsidR="00CE072C" w:rsidRPr="009E5A0D">
              <w:rPr>
                <w:sz w:val="22"/>
                <w:szCs w:val="22"/>
              </w:rPr>
              <w:t> </w:t>
            </w:r>
            <w:r w:rsidR="00CB4BA9" w:rsidRPr="009E5A0D">
              <w:rPr>
                <w:sz w:val="22"/>
                <w:szCs w:val="22"/>
              </w:rPr>
              <w:t xml:space="preserve">электронном </w:t>
            </w:r>
            <w:r w:rsidRPr="009E5A0D">
              <w:rPr>
                <w:sz w:val="22"/>
                <w:szCs w:val="22"/>
              </w:rPr>
              <w:t>аукционе</w:t>
            </w:r>
            <w:r w:rsidR="005D3CF7" w:rsidRPr="009E5A0D">
              <w:rPr>
                <w:sz w:val="22"/>
                <w:szCs w:val="22"/>
              </w:rPr>
              <w:t>»</w:t>
            </w:r>
            <w:r w:rsidRPr="009E5A0D">
              <w:rPr>
                <w:sz w:val="22"/>
                <w:szCs w:val="22"/>
              </w:rPr>
              <w:t xml:space="preserve">, подраздел </w:t>
            </w:r>
            <w:r w:rsidR="005D3CF7" w:rsidRPr="009E5A0D">
              <w:rPr>
                <w:sz w:val="22"/>
                <w:szCs w:val="22"/>
              </w:rPr>
              <w:t>«</w:t>
            </w:r>
            <w:r w:rsidRPr="009E5A0D">
              <w:rPr>
                <w:sz w:val="22"/>
                <w:szCs w:val="22"/>
              </w:rPr>
              <w:t>Требования к</w:t>
            </w:r>
            <w:r w:rsidR="00FD4CE2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участникам аукциона</w:t>
            </w:r>
            <w:r w:rsidR="005D3CF7" w:rsidRPr="009E5A0D">
              <w:rPr>
                <w:sz w:val="22"/>
                <w:szCs w:val="22"/>
              </w:rPr>
              <w:t>»</w:t>
            </w:r>
            <w:r w:rsidRPr="009E5A0D">
              <w:rPr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Порядок и срок отзыва заявок на участие в аукционе. </w:t>
            </w:r>
          </w:p>
        </w:tc>
        <w:tc>
          <w:tcPr>
            <w:tcW w:w="3100" w:type="pct"/>
          </w:tcPr>
          <w:p w:rsidR="00E66425" w:rsidRPr="009E5A0D" w:rsidRDefault="0039000C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Заявитель вправе отозвать заявку в любое время до</w:t>
            </w:r>
            <w:r w:rsidR="00FD4CE2" w:rsidRPr="009E5A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установленных даты и времени начала рассмотрения заявок на участие в аукционе. </w:t>
            </w:r>
          </w:p>
          <w:p w:rsidR="00FC71E5" w:rsidRPr="009E5A0D" w:rsidRDefault="00FC71E5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Отзыв заявки осуществляется </w:t>
            </w:r>
            <w:r w:rsidR="00D530E4" w:rsidRPr="009E5A0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аявителем из</w:t>
            </w:r>
            <w:r w:rsidR="00FD4CE2" w:rsidRPr="009E5A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530E4" w:rsidRPr="009E5A0D">
              <w:rPr>
                <w:rFonts w:ascii="Times New Roman" w:hAnsi="Times New Roman" w:cs="Times New Roman"/>
                <w:sz w:val="22"/>
                <w:szCs w:val="22"/>
              </w:rPr>
              <w:t>«л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ичного кабинета</w:t>
            </w:r>
            <w:r w:rsidR="00D530E4" w:rsidRPr="009E5A0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C35A2D"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заявителя на 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электронной площадк</w:t>
            </w:r>
            <w:r w:rsidR="00C35A2D" w:rsidRPr="009E5A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C71E5" w:rsidRPr="009E5A0D" w:rsidRDefault="00FC71E5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отзыва заявки </w:t>
            </w:r>
            <w:r w:rsidR="00D530E4" w:rsidRPr="009E5A0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</w:t>
            </w:r>
            <w:r w:rsidR="008B4B23"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размере задатка.</w:t>
            </w:r>
          </w:p>
          <w:p w:rsidR="00A76731" w:rsidRPr="009E5A0D" w:rsidRDefault="003F37FD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В случае отзыва заявки участником электронного аукциона в</w:t>
            </w:r>
            <w:r w:rsidR="008B4B23"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срок позднее дня окончания срока приема заявок прекращение блокировки операций по</w:t>
            </w:r>
            <w:r w:rsidR="00884590"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 счету 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для проведения операций по обеспечению участия в</w:t>
            </w:r>
            <w:r w:rsidR="00FD4CE2" w:rsidRPr="009E5A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электронном аукционе в  отношении денежных средств в размере суммы 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задатка на</w:t>
            </w:r>
            <w:r w:rsidR="008B4B23"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="00FD4CE2" w:rsidRPr="009E5A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электронном аукционе осуществляется в</w:t>
            </w:r>
            <w:r w:rsidR="008B4B23"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порядке, установленном для участников аукциона.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Формы, порядок, даты начала и окончания предоставления участникам аукциона разъяснений положений документации об аукционе </w:t>
            </w:r>
          </w:p>
        </w:tc>
        <w:tc>
          <w:tcPr>
            <w:tcW w:w="3100" w:type="pct"/>
          </w:tcPr>
          <w:p w:rsidR="000700D7" w:rsidRPr="009E5A0D" w:rsidRDefault="0039000C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Любое заинтересованное лицо вправе направить в</w:t>
            </w:r>
            <w:r w:rsidR="00D94F0B" w:rsidRPr="009E5A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879CF" w:rsidRPr="009E5A0D">
              <w:rPr>
                <w:rFonts w:ascii="Times New Roman" w:hAnsi="Times New Roman" w:cs="Times New Roman"/>
                <w:sz w:val="22"/>
                <w:szCs w:val="22"/>
              </w:rPr>
              <w:t>свободной</w:t>
            </w:r>
            <w:r w:rsidR="00D94F0B" w:rsidRPr="009E5A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письменной форме, в том числе в форме электронного документа, </w:t>
            </w:r>
            <w:r w:rsidR="000700D7" w:rsidRPr="009E5A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рганизатору аукциона запрос о разъяснении положений документации об</w:t>
            </w:r>
            <w:r w:rsidR="00FD4CE2" w:rsidRPr="009E5A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аукционе. </w:t>
            </w:r>
          </w:p>
          <w:p w:rsidR="000700D7" w:rsidRPr="009E5A0D" w:rsidRDefault="000700D7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Любое заинтересованное лицо, имеющее </w:t>
            </w:r>
            <w:r w:rsidR="00395B5F" w:rsidRPr="009E5A0D">
              <w:rPr>
                <w:rFonts w:ascii="Times New Roman" w:hAnsi="Times New Roman" w:cs="Times New Roman"/>
                <w:sz w:val="22"/>
                <w:szCs w:val="22"/>
              </w:rPr>
              <w:t>электронную подпись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, вправе направить Организатору аукциона запрос о</w:t>
            </w:r>
            <w:r w:rsidR="00884590" w:rsidRPr="009E5A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разъяснениях размещенной информации о процедуре торгов посредством функционала электронной площадки. Оператор электронной площадки незамедлительно направляет поступивший запрос в </w:t>
            </w:r>
            <w:r w:rsidR="00D530E4" w:rsidRPr="009E5A0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личныйкабинет</w:t>
            </w:r>
            <w:r w:rsidR="00D530E4" w:rsidRPr="009E5A0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Организатора аукциона. </w:t>
            </w:r>
          </w:p>
          <w:p w:rsidR="005E399B" w:rsidRPr="009E5A0D" w:rsidRDefault="0039000C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BF5088" w:rsidRPr="009E5A0D">
              <w:rPr>
                <w:rFonts w:ascii="Times New Roman" w:hAnsi="Times New Roman" w:cs="Times New Roman"/>
                <w:sz w:val="22"/>
                <w:szCs w:val="22"/>
              </w:rPr>
              <w:t>2 (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двух</w:t>
            </w:r>
            <w:r w:rsidR="00BF5088" w:rsidRPr="009E5A0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дней с даты поступления указанного запроса </w:t>
            </w:r>
            <w:r w:rsidR="00C35A2D" w:rsidRPr="009E5A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рганизатор аукциона обязан направить в</w:t>
            </w:r>
            <w:r w:rsidR="008B4B23"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письменной форме или в форме электронного документа разъяснения положений документации об аукционе, если указанный запрос поступил к нему не позднее чем за </w:t>
            </w:r>
            <w:r w:rsidR="00BF5088" w:rsidRPr="009E5A0D">
              <w:rPr>
                <w:rFonts w:ascii="Times New Roman" w:hAnsi="Times New Roman" w:cs="Times New Roman"/>
                <w:sz w:val="22"/>
                <w:szCs w:val="22"/>
              </w:rPr>
              <w:t>3 (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 w:rsidR="00BF5088" w:rsidRPr="009E5A0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дня до даты окончания срока подачи заявок на</w:t>
            </w:r>
            <w:r w:rsidR="008B4B23"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участие в аукционе</w:t>
            </w:r>
            <w:r w:rsidR="002E0F2A" w:rsidRPr="009E5A0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D1FF8"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(до </w:t>
            </w:r>
            <w:r w:rsidR="00176F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309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62678" w:rsidRPr="009E5A0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76F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62678" w:rsidRPr="009E5A0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176F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0289A" w:rsidRPr="009E5A0D">
              <w:rPr>
                <w:rFonts w:ascii="Times New Roman" w:hAnsi="Times New Roman" w:cs="Times New Roman"/>
                <w:sz w:val="22"/>
                <w:szCs w:val="22"/>
              </w:rPr>
              <w:t>включительно</w:t>
            </w:r>
            <w:r w:rsidR="0010225A"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  <w:p w:rsidR="0039000C" w:rsidRPr="009E5A0D" w:rsidRDefault="0039000C" w:rsidP="0021046B">
            <w:pPr>
              <w:pStyle w:val="ConsPlusNormal"/>
              <w:ind w:firstLine="3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BF5088" w:rsidRPr="009E5A0D">
              <w:rPr>
                <w:rFonts w:ascii="Times New Roman" w:hAnsi="Times New Roman" w:cs="Times New Roman"/>
                <w:sz w:val="22"/>
                <w:szCs w:val="22"/>
              </w:rPr>
              <w:t>1 (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одного</w:t>
            </w:r>
            <w:r w:rsidR="00BF5088" w:rsidRPr="009E5A0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 дня с даты направления разъяснения положений документации об аукционе по запросу заинтересованного лица такое разъяснение должно быть размещено </w:t>
            </w:r>
            <w:r w:rsidR="003F2724" w:rsidRPr="009E5A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рганизатором аукциона на сайте http://</w:t>
            </w:r>
            <w:r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torgi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gov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E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3F2724" w:rsidRPr="009E5A0D">
              <w:rPr>
                <w:rFonts w:ascii="Times New Roman" w:hAnsi="Times New Roman" w:cs="Times New Roman"/>
                <w:sz w:val="22"/>
                <w:szCs w:val="22"/>
              </w:rPr>
              <w:t>с  указанием предмета запроса, но без указания заинтересованного лица, от которого посту</w:t>
            </w:r>
            <w:r w:rsidR="00C35A2D" w:rsidRPr="009E5A0D">
              <w:rPr>
                <w:rFonts w:ascii="Times New Roman" w:hAnsi="Times New Roman" w:cs="Times New Roman"/>
                <w:sz w:val="22"/>
                <w:szCs w:val="22"/>
              </w:rPr>
              <w:t>пил запрос, а также направлено</w:t>
            </w:r>
            <w:r w:rsidR="003F2724" w:rsidRPr="009E5A0D">
              <w:rPr>
                <w:rFonts w:ascii="Times New Roman" w:hAnsi="Times New Roman" w:cs="Times New Roman"/>
                <w:sz w:val="22"/>
                <w:szCs w:val="22"/>
              </w:rPr>
              <w:t xml:space="preserve"> Оператору электронной площадки для размещения в открытой части торговой секции электронной площадке.</w:t>
            </w:r>
          </w:p>
          <w:p w:rsidR="0039000C" w:rsidRPr="009E5A0D" w:rsidRDefault="0039000C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Даты начала и окончания предоставления участникам аукциона разъяснений положений документации об</w:t>
            </w:r>
            <w:r w:rsidR="008B4B23" w:rsidRPr="009E5A0D">
              <w:rPr>
                <w:sz w:val="22"/>
                <w:szCs w:val="22"/>
                <w:lang w:val="en-US"/>
              </w:rPr>
              <w:t> </w:t>
            </w:r>
            <w:r w:rsidRPr="009E5A0D">
              <w:rPr>
                <w:sz w:val="22"/>
                <w:szCs w:val="22"/>
              </w:rPr>
              <w:t>аукционе:</w:t>
            </w:r>
          </w:p>
          <w:p w:rsidR="0039000C" w:rsidRPr="009E5A0D" w:rsidRDefault="00BC545B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предоставления </w:t>
            </w:r>
            <w:r w:rsidRPr="00BE577C">
              <w:rPr>
                <w:sz w:val="22"/>
                <w:szCs w:val="22"/>
              </w:rPr>
              <w:t xml:space="preserve">- </w:t>
            </w:r>
            <w:r w:rsidR="00BE577C">
              <w:rPr>
                <w:sz w:val="22"/>
                <w:szCs w:val="22"/>
              </w:rPr>
              <w:t>11</w:t>
            </w:r>
            <w:r w:rsidR="00A62678" w:rsidRPr="009E5A0D">
              <w:rPr>
                <w:sz w:val="22"/>
                <w:szCs w:val="22"/>
              </w:rPr>
              <w:t>.0</w:t>
            </w:r>
            <w:r w:rsidR="00176F94">
              <w:rPr>
                <w:sz w:val="22"/>
                <w:szCs w:val="22"/>
              </w:rPr>
              <w:t>6</w:t>
            </w:r>
            <w:r w:rsidR="00A62678" w:rsidRPr="009E5A0D">
              <w:rPr>
                <w:sz w:val="22"/>
                <w:szCs w:val="22"/>
              </w:rPr>
              <w:t>.202</w:t>
            </w:r>
            <w:r w:rsidR="00176F94">
              <w:rPr>
                <w:sz w:val="22"/>
                <w:szCs w:val="22"/>
              </w:rPr>
              <w:t>4</w:t>
            </w:r>
            <w:r w:rsidR="002A28D2" w:rsidRPr="009E5A0D">
              <w:rPr>
                <w:sz w:val="22"/>
                <w:szCs w:val="22"/>
              </w:rPr>
              <w:t xml:space="preserve"> года</w:t>
            </w:r>
            <w:r w:rsidR="0039000C" w:rsidRPr="009E5A0D">
              <w:rPr>
                <w:sz w:val="22"/>
                <w:szCs w:val="22"/>
              </w:rPr>
              <w:t>;</w:t>
            </w:r>
          </w:p>
          <w:p w:rsidR="0039000C" w:rsidRPr="009E5A0D" w:rsidRDefault="0039000C" w:rsidP="00BE577C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дата ок</w:t>
            </w:r>
            <w:r w:rsidR="004D0A9C" w:rsidRPr="009E5A0D">
              <w:rPr>
                <w:sz w:val="22"/>
                <w:szCs w:val="22"/>
              </w:rPr>
              <w:t>ончания</w:t>
            </w:r>
            <w:r w:rsidR="00B72DA9" w:rsidRPr="009E5A0D">
              <w:rPr>
                <w:sz w:val="22"/>
                <w:szCs w:val="22"/>
              </w:rPr>
              <w:t xml:space="preserve"> разъяснений</w:t>
            </w:r>
            <w:r w:rsidR="004D0A9C" w:rsidRPr="009E5A0D">
              <w:rPr>
                <w:sz w:val="22"/>
                <w:szCs w:val="22"/>
              </w:rPr>
              <w:t xml:space="preserve"> – </w:t>
            </w:r>
            <w:r w:rsidR="00BE577C">
              <w:rPr>
                <w:sz w:val="22"/>
                <w:szCs w:val="22"/>
              </w:rPr>
              <w:t>03</w:t>
            </w:r>
            <w:r w:rsidR="00A62678" w:rsidRPr="009E5A0D">
              <w:rPr>
                <w:sz w:val="22"/>
                <w:szCs w:val="22"/>
              </w:rPr>
              <w:t>.0</w:t>
            </w:r>
            <w:r w:rsidR="00BE577C">
              <w:rPr>
                <w:sz w:val="22"/>
                <w:szCs w:val="22"/>
              </w:rPr>
              <w:t>7</w:t>
            </w:r>
            <w:r w:rsidR="00155C38" w:rsidRPr="009E5A0D">
              <w:rPr>
                <w:sz w:val="22"/>
                <w:szCs w:val="22"/>
              </w:rPr>
              <w:t>.</w:t>
            </w:r>
            <w:r w:rsidR="008E5BBD" w:rsidRPr="009E5A0D">
              <w:rPr>
                <w:sz w:val="22"/>
                <w:szCs w:val="22"/>
              </w:rPr>
              <w:t>20</w:t>
            </w:r>
            <w:r w:rsidR="00A62678" w:rsidRPr="009E5A0D">
              <w:rPr>
                <w:sz w:val="22"/>
                <w:szCs w:val="22"/>
              </w:rPr>
              <w:t>2</w:t>
            </w:r>
            <w:r w:rsidR="00176F94">
              <w:rPr>
                <w:sz w:val="22"/>
                <w:szCs w:val="22"/>
              </w:rPr>
              <w:t>4</w:t>
            </w:r>
            <w:r w:rsidR="00183F6F" w:rsidRPr="009E5A0D">
              <w:rPr>
                <w:sz w:val="22"/>
                <w:szCs w:val="22"/>
              </w:rPr>
              <w:t xml:space="preserve"> г</w:t>
            </w:r>
            <w:r w:rsidR="002A28D2" w:rsidRPr="009E5A0D">
              <w:rPr>
                <w:sz w:val="22"/>
                <w:szCs w:val="22"/>
              </w:rPr>
              <w:t>ода</w:t>
            </w:r>
            <w:r w:rsidR="00183F6F" w:rsidRPr="009E5A0D">
              <w:rPr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Величина повышения начальной цены договора (</w:t>
            </w:r>
            <w:r w:rsidR="005D3CF7" w:rsidRPr="009E5A0D">
              <w:rPr>
                <w:sz w:val="22"/>
                <w:szCs w:val="22"/>
              </w:rPr>
              <w:t>«</w:t>
            </w:r>
            <w:r w:rsidRPr="009E5A0D">
              <w:rPr>
                <w:sz w:val="22"/>
                <w:szCs w:val="22"/>
              </w:rPr>
              <w:t>шаг аукциона</w:t>
            </w:r>
            <w:r w:rsidR="005D3CF7" w:rsidRPr="009E5A0D">
              <w:rPr>
                <w:sz w:val="22"/>
                <w:szCs w:val="22"/>
              </w:rPr>
              <w:t>»</w:t>
            </w:r>
            <w:r w:rsidRPr="009E5A0D">
              <w:rPr>
                <w:sz w:val="22"/>
                <w:szCs w:val="22"/>
              </w:rPr>
              <w:t>)</w:t>
            </w:r>
          </w:p>
        </w:tc>
        <w:tc>
          <w:tcPr>
            <w:tcW w:w="3100" w:type="pct"/>
          </w:tcPr>
          <w:p w:rsidR="00D94F0B" w:rsidRPr="009E5A0D" w:rsidRDefault="005D3CF7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«</w:t>
            </w:r>
            <w:r w:rsidR="0039000C" w:rsidRPr="009E5A0D">
              <w:rPr>
                <w:sz w:val="22"/>
                <w:szCs w:val="22"/>
              </w:rPr>
              <w:t>Шаг аукциона</w:t>
            </w:r>
            <w:r w:rsidRPr="009E5A0D">
              <w:rPr>
                <w:sz w:val="22"/>
                <w:szCs w:val="22"/>
              </w:rPr>
              <w:t>»</w:t>
            </w:r>
            <w:r w:rsidR="0039000C" w:rsidRPr="009E5A0D">
              <w:rPr>
                <w:sz w:val="22"/>
                <w:szCs w:val="22"/>
              </w:rPr>
              <w:t xml:space="preserve"> устанавливается в размере </w:t>
            </w:r>
            <w:r w:rsidR="00B823C4" w:rsidRPr="009E5A0D">
              <w:rPr>
                <w:sz w:val="22"/>
                <w:szCs w:val="22"/>
              </w:rPr>
              <w:t>5 (</w:t>
            </w:r>
            <w:r w:rsidR="0039000C" w:rsidRPr="009E5A0D">
              <w:rPr>
                <w:sz w:val="22"/>
                <w:szCs w:val="22"/>
              </w:rPr>
              <w:t>пяти</w:t>
            </w:r>
            <w:r w:rsidR="00B823C4" w:rsidRPr="009E5A0D">
              <w:rPr>
                <w:sz w:val="22"/>
                <w:szCs w:val="22"/>
              </w:rPr>
              <w:t>)</w:t>
            </w:r>
            <w:r w:rsidR="0039000C" w:rsidRPr="009E5A0D">
              <w:rPr>
                <w:sz w:val="22"/>
                <w:szCs w:val="22"/>
              </w:rPr>
              <w:t xml:space="preserve"> процентов начальной (минимальной) цены договора (цены лота), указанной в извещении о проведении аукциона. </w:t>
            </w:r>
          </w:p>
          <w:p w:rsidR="0039000C" w:rsidRPr="007B53F0" w:rsidRDefault="00C35A2D" w:rsidP="0021046B">
            <w:pPr>
              <w:pStyle w:val="50"/>
              <w:shd w:val="clear" w:color="auto" w:fill="auto"/>
              <w:spacing w:after="0" w:line="240" w:lineRule="auto"/>
              <w:ind w:left="20" w:firstLine="12"/>
              <w:contextualSpacing/>
              <w:jc w:val="both"/>
              <w:rPr>
                <w:sz w:val="22"/>
                <w:szCs w:val="22"/>
              </w:rPr>
            </w:pPr>
            <w:r w:rsidRPr="007136B4">
              <w:rPr>
                <w:sz w:val="22"/>
                <w:szCs w:val="22"/>
              </w:rPr>
              <w:t>В случае отсутствия предложений о цене договора от участников аукциона о своем намерении предложить более высокую цену договора, «шаг аукциона» снижается на 0,5 % начальной (минимальной) цены договора (цены лота), но не ниже 0,5 % начальной (минимальной) цены договора (цены лота).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Место, дата и время</w:t>
            </w:r>
            <w:r w:rsidR="00545146" w:rsidRPr="009E5A0D">
              <w:rPr>
                <w:sz w:val="22"/>
                <w:szCs w:val="22"/>
              </w:rPr>
              <w:t xml:space="preserve"> рассмотрения</w:t>
            </w:r>
            <w:r w:rsidRPr="009E5A0D">
              <w:rPr>
                <w:sz w:val="22"/>
                <w:szCs w:val="22"/>
              </w:rPr>
              <w:t xml:space="preserve"> заявок на участие в аукционе</w:t>
            </w:r>
            <w:r w:rsidR="000D6E81" w:rsidRPr="009E5A0D">
              <w:rPr>
                <w:sz w:val="22"/>
                <w:szCs w:val="22"/>
              </w:rPr>
              <w:t>:</w:t>
            </w:r>
          </w:p>
        </w:tc>
        <w:tc>
          <w:tcPr>
            <w:tcW w:w="3100" w:type="pct"/>
          </w:tcPr>
          <w:p w:rsidR="00CB1470" w:rsidRPr="009E5A0D" w:rsidRDefault="00CB1470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Рассмотрение заявок на участие в аукционе проводится по</w:t>
            </w:r>
            <w:r w:rsidR="00C71D2B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месту нахождения Организатора аукциона: </w:t>
            </w:r>
            <w:r w:rsidR="00670686" w:rsidRPr="009E5A0D">
              <w:rPr>
                <w:sz w:val="22"/>
                <w:szCs w:val="22"/>
              </w:rPr>
              <w:t>456915, Челябинская область, р-н Саткинский, г. Сатка, ул. Комсомольская, д.13.</w:t>
            </w:r>
          </w:p>
          <w:p w:rsidR="001A72F3" w:rsidRPr="009E5A0D" w:rsidRDefault="001A72F3" w:rsidP="0021046B">
            <w:pPr>
              <w:ind w:firstLine="33"/>
              <w:contextualSpacing/>
              <w:jc w:val="both"/>
              <w:rPr>
                <w:sz w:val="22"/>
                <w:szCs w:val="22"/>
                <w:u w:val="single"/>
              </w:rPr>
            </w:pPr>
            <w:r w:rsidRPr="009E5A0D">
              <w:rPr>
                <w:b/>
                <w:sz w:val="22"/>
                <w:szCs w:val="22"/>
              </w:rPr>
              <w:t>Дата и время начала рассмотрения заявок на участие в</w:t>
            </w:r>
            <w:r w:rsidR="00CE072C" w:rsidRPr="009E5A0D">
              <w:rPr>
                <w:b/>
                <w:sz w:val="22"/>
                <w:szCs w:val="22"/>
              </w:rPr>
              <w:t> </w:t>
            </w:r>
            <w:r w:rsidRPr="009E5A0D">
              <w:rPr>
                <w:b/>
                <w:sz w:val="22"/>
                <w:szCs w:val="22"/>
              </w:rPr>
              <w:t xml:space="preserve">аукционе: </w:t>
            </w:r>
            <w:r w:rsidR="00176F94" w:rsidRPr="00BE577C">
              <w:rPr>
                <w:sz w:val="22"/>
                <w:szCs w:val="22"/>
              </w:rPr>
              <w:t>0</w:t>
            </w:r>
            <w:r w:rsidR="00BE577C" w:rsidRPr="00BE577C">
              <w:rPr>
                <w:sz w:val="22"/>
                <w:szCs w:val="22"/>
              </w:rPr>
              <w:t>8</w:t>
            </w:r>
            <w:r w:rsidR="00A62678" w:rsidRPr="009E5A0D">
              <w:rPr>
                <w:sz w:val="22"/>
                <w:szCs w:val="22"/>
                <w:u w:val="single"/>
              </w:rPr>
              <w:t>.0</w:t>
            </w:r>
            <w:r w:rsidR="00176F94">
              <w:rPr>
                <w:sz w:val="22"/>
                <w:szCs w:val="22"/>
                <w:u w:val="single"/>
              </w:rPr>
              <w:t>7</w:t>
            </w:r>
            <w:r w:rsidR="00A62678" w:rsidRPr="009E5A0D">
              <w:rPr>
                <w:sz w:val="22"/>
                <w:szCs w:val="22"/>
                <w:u w:val="single"/>
              </w:rPr>
              <w:t>.202</w:t>
            </w:r>
            <w:r w:rsidR="00176F94">
              <w:rPr>
                <w:sz w:val="22"/>
                <w:szCs w:val="22"/>
                <w:u w:val="single"/>
              </w:rPr>
              <w:t>4</w:t>
            </w:r>
            <w:r w:rsidR="003D4C94" w:rsidRPr="009E5A0D">
              <w:rPr>
                <w:sz w:val="22"/>
                <w:szCs w:val="22"/>
                <w:u w:val="single"/>
              </w:rPr>
              <w:t>, 09</w:t>
            </w:r>
            <w:r w:rsidRPr="009E5A0D">
              <w:rPr>
                <w:sz w:val="22"/>
                <w:szCs w:val="22"/>
                <w:u w:val="single"/>
              </w:rPr>
              <w:t>:00 (МСК).</w:t>
            </w:r>
          </w:p>
          <w:p w:rsidR="001A72F3" w:rsidRPr="009E5A0D" w:rsidRDefault="001A72F3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Рассмотрение заявок не может превышать десять дней с даты окончания приема заявок.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Место, дата и время проведения аукциона</w:t>
            </w:r>
          </w:p>
        </w:tc>
        <w:tc>
          <w:tcPr>
            <w:tcW w:w="3100" w:type="pct"/>
          </w:tcPr>
          <w:p w:rsidR="00DE347D" w:rsidRPr="009E5A0D" w:rsidRDefault="00DE347D" w:rsidP="0021046B">
            <w:pPr>
              <w:ind w:firstLine="33"/>
              <w:contextualSpacing/>
              <w:rPr>
                <w:b/>
                <w:sz w:val="22"/>
                <w:szCs w:val="22"/>
              </w:rPr>
            </w:pPr>
            <w:r w:rsidRPr="009E5A0D">
              <w:rPr>
                <w:b/>
                <w:sz w:val="22"/>
                <w:szCs w:val="22"/>
              </w:rPr>
              <w:t>Дата и время проведения аукциона:</w:t>
            </w:r>
          </w:p>
          <w:p w:rsidR="00DE347D" w:rsidRPr="009E5A0D" w:rsidRDefault="00BE577C" w:rsidP="0021046B">
            <w:pPr>
              <w:ind w:firstLine="33"/>
              <w:contextualSpacing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09</w:t>
            </w:r>
            <w:r w:rsidR="00A62678" w:rsidRPr="009E5A0D">
              <w:rPr>
                <w:sz w:val="22"/>
                <w:szCs w:val="22"/>
                <w:u w:val="single"/>
              </w:rPr>
              <w:t>.0</w:t>
            </w:r>
            <w:r w:rsidR="00176F94">
              <w:rPr>
                <w:sz w:val="22"/>
                <w:szCs w:val="22"/>
                <w:u w:val="single"/>
              </w:rPr>
              <w:t>7</w:t>
            </w:r>
            <w:r w:rsidR="00DE347D" w:rsidRPr="009E5A0D">
              <w:rPr>
                <w:sz w:val="22"/>
                <w:szCs w:val="22"/>
                <w:u w:val="single"/>
              </w:rPr>
              <w:t>.202</w:t>
            </w:r>
            <w:r w:rsidR="00176F94">
              <w:rPr>
                <w:sz w:val="22"/>
                <w:szCs w:val="22"/>
                <w:u w:val="single"/>
              </w:rPr>
              <w:t>4</w:t>
            </w:r>
            <w:r w:rsidR="00DE347D" w:rsidRPr="009E5A0D">
              <w:rPr>
                <w:sz w:val="22"/>
                <w:szCs w:val="22"/>
                <w:u w:val="single"/>
              </w:rPr>
              <w:t xml:space="preserve"> в 8:00(МСК).</w:t>
            </w:r>
          </w:p>
          <w:p w:rsidR="001862D9" w:rsidRPr="009E5A0D" w:rsidRDefault="00DE347D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b/>
                <w:sz w:val="22"/>
                <w:szCs w:val="22"/>
              </w:rPr>
              <w:t>Место проведения электронного аукциона:</w:t>
            </w:r>
            <w:r w:rsidRPr="009E5A0D">
              <w:rPr>
                <w:sz w:val="22"/>
                <w:szCs w:val="22"/>
              </w:rPr>
              <w:t xml:space="preserve"> электронная площадка</w:t>
            </w:r>
            <w:r w:rsidR="004E2BF7" w:rsidRPr="009E5A0D">
              <w:rPr>
                <w:sz w:val="22"/>
                <w:szCs w:val="22"/>
              </w:rPr>
              <w:t xml:space="preserve"> «</w:t>
            </w:r>
            <w:r w:rsidR="001A72F3" w:rsidRPr="009E5A0D">
              <w:rPr>
                <w:sz w:val="22"/>
                <w:szCs w:val="22"/>
              </w:rPr>
              <w:t xml:space="preserve">АО «Сбербанк – автоматизированная система торгов» – </w:t>
            </w:r>
            <w:hyperlink r:id="rId12" w:history="1">
              <w:r w:rsidRPr="009E5A0D">
                <w:rPr>
                  <w:rStyle w:val="aa"/>
                  <w:b/>
                  <w:sz w:val="22"/>
                  <w:szCs w:val="22"/>
                </w:rPr>
                <w:t>http://utp.sberbank-ast.ru</w:t>
              </w:r>
            </w:hyperlink>
            <w:r w:rsidRPr="009E5A0D">
              <w:rPr>
                <w:sz w:val="22"/>
                <w:szCs w:val="22"/>
              </w:rPr>
              <w:t>в сети Инте</w:t>
            </w:r>
            <w:r w:rsidR="00FC71E5" w:rsidRPr="009E5A0D">
              <w:rPr>
                <w:sz w:val="22"/>
                <w:szCs w:val="22"/>
              </w:rPr>
              <w:t>рнет (Т</w:t>
            </w:r>
            <w:r w:rsidRPr="009E5A0D">
              <w:rPr>
                <w:sz w:val="22"/>
                <w:szCs w:val="22"/>
              </w:rPr>
              <w:t>орговая секция «</w:t>
            </w:r>
            <w:r w:rsidR="001A72F3" w:rsidRPr="009E5A0D">
              <w:rPr>
                <w:sz w:val="22"/>
                <w:szCs w:val="22"/>
              </w:rPr>
              <w:t>П</w:t>
            </w:r>
            <w:r w:rsidRPr="009E5A0D">
              <w:rPr>
                <w:sz w:val="22"/>
                <w:szCs w:val="22"/>
              </w:rPr>
              <w:t>риватизация, аренда и продажа прав»).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задатка. </w:t>
            </w:r>
          </w:p>
        </w:tc>
        <w:tc>
          <w:tcPr>
            <w:tcW w:w="3100" w:type="pct"/>
          </w:tcPr>
          <w:p w:rsidR="00CB1470" w:rsidRPr="009E5A0D" w:rsidRDefault="00CB1470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По аукцион</w:t>
            </w:r>
            <w:r w:rsidR="00A62678" w:rsidRPr="009E5A0D">
              <w:rPr>
                <w:sz w:val="22"/>
                <w:szCs w:val="22"/>
              </w:rPr>
              <w:t>у</w:t>
            </w:r>
            <w:r w:rsidRPr="009E5A0D">
              <w:rPr>
                <w:sz w:val="22"/>
                <w:szCs w:val="22"/>
              </w:rPr>
              <w:t xml:space="preserve"> устанавливается требование о внесении задатка для участия в </w:t>
            </w:r>
            <w:r w:rsidR="00802C9C" w:rsidRPr="009E5A0D">
              <w:rPr>
                <w:sz w:val="22"/>
                <w:szCs w:val="22"/>
              </w:rPr>
              <w:t xml:space="preserve">электронном </w:t>
            </w:r>
            <w:r w:rsidRPr="009E5A0D">
              <w:rPr>
                <w:sz w:val="22"/>
                <w:szCs w:val="22"/>
              </w:rPr>
              <w:t>аукционе.</w:t>
            </w:r>
          </w:p>
          <w:p w:rsidR="00581EA9" w:rsidRPr="009E5A0D" w:rsidRDefault="00581EA9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Задаток служит обеспечением исполнения обязательства победителя аукциона </w:t>
            </w:r>
            <w:r w:rsidR="00376F12" w:rsidRPr="009E5A0D">
              <w:rPr>
                <w:sz w:val="22"/>
                <w:szCs w:val="22"/>
              </w:rPr>
              <w:t>(</w:t>
            </w:r>
            <w:r w:rsidRPr="009E5A0D">
              <w:rPr>
                <w:sz w:val="22"/>
                <w:szCs w:val="22"/>
              </w:rPr>
              <w:t xml:space="preserve">участника аукциона, сделавшего предпоследнее предложение </w:t>
            </w:r>
            <w:r w:rsidR="00376F12" w:rsidRPr="009E5A0D">
              <w:rPr>
                <w:sz w:val="22"/>
                <w:szCs w:val="22"/>
              </w:rPr>
              <w:t>о</w:t>
            </w:r>
            <w:r w:rsidR="00E10DAD" w:rsidRPr="009E5A0D">
              <w:rPr>
                <w:sz w:val="22"/>
                <w:szCs w:val="22"/>
              </w:rPr>
              <w:t> </w:t>
            </w:r>
            <w:r w:rsidR="00376F12" w:rsidRPr="009E5A0D">
              <w:rPr>
                <w:sz w:val="22"/>
                <w:szCs w:val="22"/>
              </w:rPr>
              <w:t xml:space="preserve">цене договора) </w:t>
            </w:r>
            <w:r w:rsidRPr="009E5A0D">
              <w:rPr>
                <w:sz w:val="22"/>
                <w:szCs w:val="22"/>
              </w:rPr>
              <w:t xml:space="preserve">по заключению договора аренды </w:t>
            </w:r>
            <w:r w:rsidR="00C07496" w:rsidRPr="009E5A0D">
              <w:rPr>
                <w:sz w:val="22"/>
                <w:szCs w:val="22"/>
              </w:rPr>
              <w:t xml:space="preserve">муниципального имущества </w:t>
            </w:r>
            <w:r w:rsidR="00F6093D" w:rsidRPr="009E5A0D">
              <w:rPr>
                <w:sz w:val="22"/>
                <w:szCs w:val="22"/>
              </w:rPr>
              <w:t xml:space="preserve">по итогам аукциона </w:t>
            </w:r>
            <w:r w:rsidRPr="009E5A0D">
              <w:rPr>
                <w:sz w:val="22"/>
                <w:szCs w:val="22"/>
              </w:rPr>
              <w:t>и</w:t>
            </w:r>
            <w:r w:rsidR="00E10DAD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подлежит перечислению </w:t>
            </w:r>
            <w:r w:rsidR="00195FC9" w:rsidRPr="009E5A0D">
              <w:rPr>
                <w:sz w:val="22"/>
                <w:szCs w:val="22"/>
              </w:rPr>
              <w:t>заявителем</w:t>
            </w:r>
            <w:r w:rsidRPr="009E5A0D">
              <w:rPr>
                <w:sz w:val="22"/>
                <w:szCs w:val="22"/>
              </w:rPr>
              <w:t xml:space="preserve"> на участие в</w:t>
            </w:r>
            <w:r w:rsidR="00E10DAD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аукционе до подачи заявки на участиев аукционе.</w:t>
            </w:r>
          </w:p>
          <w:p w:rsidR="00F6093D" w:rsidRPr="009E5A0D" w:rsidRDefault="00F6093D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Денежные средства в сумме задатка должны быть зачислены на лицевой счет </w:t>
            </w:r>
            <w:r w:rsidR="00D530E4" w:rsidRPr="009E5A0D">
              <w:rPr>
                <w:sz w:val="22"/>
                <w:szCs w:val="22"/>
              </w:rPr>
              <w:t>з</w:t>
            </w:r>
            <w:r w:rsidRPr="009E5A0D">
              <w:rPr>
                <w:sz w:val="22"/>
                <w:szCs w:val="22"/>
              </w:rPr>
              <w:t>аявителя на электронной площадке до</w:t>
            </w:r>
            <w:r w:rsidR="008B4B23" w:rsidRPr="009E5A0D">
              <w:rPr>
                <w:sz w:val="22"/>
                <w:szCs w:val="22"/>
                <w:lang w:val="en-US"/>
              </w:rPr>
              <w:t> </w:t>
            </w:r>
            <w:r w:rsidRPr="009E5A0D">
              <w:rPr>
                <w:sz w:val="22"/>
                <w:szCs w:val="22"/>
              </w:rPr>
              <w:t>подачи заявки на участие в торгах.</w:t>
            </w:r>
          </w:p>
          <w:p w:rsidR="00F6093D" w:rsidRPr="009E5A0D" w:rsidRDefault="00F6093D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В момент подачи заявки Оператор</w:t>
            </w:r>
            <w:r w:rsidR="00B60B7C" w:rsidRPr="009E5A0D">
              <w:rPr>
                <w:sz w:val="22"/>
                <w:szCs w:val="22"/>
              </w:rPr>
              <w:t xml:space="preserve"> электронной площадки</w:t>
            </w:r>
            <w:r w:rsidRPr="009E5A0D">
              <w:rPr>
                <w:sz w:val="22"/>
                <w:szCs w:val="22"/>
              </w:rPr>
              <w:t xml:space="preserve"> программными средствами проверяет наличие денежной суммы в</w:t>
            </w:r>
            <w:r w:rsidR="00E10DAD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 xml:space="preserve">размере задатка на лицевом счете </w:t>
            </w:r>
            <w:r w:rsidR="00D530E4" w:rsidRPr="009E5A0D">
              <w:rPr>
                <w:sz w:val="22"/>
                <w:szCs w:val="22"/>
              </w:rPr>
              <w:t>з</w:t>
            </w:r>
            <w:r w:rsidRPr="009E5A0D">
              <w:rPr>
                <w:sz w:val="22"/>
                <w:szCs w:val="22"/>
              </w:rPr>
              <w:t>аявителя на</w:t>
            </w:r>
            <w:r w:rsidR="00E10DAD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электронной площадке осуществляет блокирование необходимой суммы денежных средств.</w:t>
            </w:r>
          </w:p>
          <w:p w:rsidR="00F6093D" w:rsidRPr="009E5A0D" w:rsidRDefault="00305226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Оплата задатка производится в сроки и порядке, указанные в</w:t>
            </w:r>
            <w:r w:rsidR="008B4B23" w:rsidRPr="009E5A0D">
              <w:rPr>
                <w:sz w:val="22"/>
                <w:szCs w:val="22"/>
                <w:lang w:val="en-US"/>
              </w:rPr>
              <w:t> </w:t>
            </w:r>
            <w:r w:rsidRPr="009E5A0D">
              <w:rPr>
                <w:sz w:val="22"/>
                <w:szCs w:val="22"/>
              </w:rPr>
              <w:t>документации об аукционе, на</w:t>
            </w:r>
            <w:r w:rsidR="00E10DAD" w:rsidRPr="009E5A0D">
              <w:rPr>
                <w:sz w:val="22"/>
                <w:szCs w:val="22"/>
              </w:rPr>
              <w:t> </w:t>
            </w:r>
            <w:r w:rsidR="00F6093D" w:rsidRPr="009E5A0D">
              <w:rPr>
                <w:sz w:val="22"/>
                <w:szCs w:val="22"/>
              </w:rPr>
              <w:t>банковские реквизиты</w:t>
            </w:r>
            <w:r w:rsidR="005C3445" w:rsidRPr="009E5A0D">
              <w:rPr>
                <w:sz w:val="22"/>
                <w:szCs w:val="22"/>
              </w:rPr>
              <w:t xml:space="preserve"> Оператора</w:t>
            </w:r>
            <w:r w:rsidR="00C07496" w:rsidRPr="009E5A0D">
              <w:rPr>
                <w:sz w:val="22"/>
                <w:szCs w:val="22"/>
              </w:rPr>
              <w:t xml:space="preserve"> электронной площадки</w:t>
            </w:r>
            <w:r w:rsidR="00F6093D" w:rsidRPr="009E5A0D">
              <w:rPr>
                <w:sz w:val="22"/>
                <w:szCs w:val="22"/>
              </w:rPr>
              <w:t>, размещенные в открытой части электронной площадки.</w:t>
            </w:r>
          </w:p>
          <w:p w:rsidR="0039000C" w:rsidRPr="009E5A0D" w:rsidRDefault="00637B06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См. Раздел «Условия участия в </w:t>
            </w:r>
            <w:r w:rsidR="00CB4BA9" w:rsidRPr="009E5A0D">
              <w:rPr>
                <w:sz w:val="22"/>
                <w:szCs w:val="22"/>
              </w:rPr>
              <w:t xml:space="preserve">электронном </w:t>
            </w:r>
            <w:r w:rsidRPr="009E5A0D">
              <w:rPr>
                <w:sz w:val="22"/>
                <w:szCs w:val="22"/>
              </w:rPr>
              <w:t>аукционе» - подраздел «</w:t>
            </w:r>
            <w:r w:rsidR="00CB4D6F" w:rsidRPr="009E5A0D">
              <w:rPr>
                <w:sz w:val="22"/>
                <w:szCs w:val="22"/>
              </w:rPr>
              <w:t>Требование о внесении задатка</w:t>
            </w:r>
            <w:r w:rsidRPr="009E5A0D">
              <w:rPr>
                <w:sz w:val="22"/>
                <w:szCs w:val="22"/>
              </w:rPr>
              <w:t>».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Размер обеспечения исполнения договора, срок и порядок его предоставления в случае если организатором аукциона установлено требование об обеспечении исполнения договора. </w:t>
            </w:r>
          </w:p>
        </w:tc>
        <w:tc>
          <w:tcPr>
            <w:tcW w:w="3100" w:type="pct"/>
          </w:tcPr>
          <w:p w:rsidR="0039000C" w:rsidRPr="009E5A0D" w:rsidRDefault="00E437F1" w:rsidP="0021046B">
            <w:pPr>
              <w:ind w:firstLine="3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Требование об обеспечении </w:t>
            </w:r>
            <w:r w:rsidR="0039000C" w:rsidRPr="009E5A0D">
              <w:rPr>
                <w:sz w:val="22"/>
                <w:szCs w:val="22"/>
              </w:rPr>
              <w:t>исполнения договора не</w:t>
            </w:r>
            <w:r w:rsidR="00CB4BA9" w:rsidRPr="009E5A0D">
              <w:rPr>
                <w:sz w:val="22"/>
                <w:szCs w:val="22"/>
              </w:rPr>
              <w:t> </w:t>
            </w:r>
            <w:r w:rsidR="0039000C" w:rsidRPr="009E5A0D">
              <w:rPr>
                <w:sz w:val="22"/>
                <w:szCs w:val="22"/>
              </w:rPr>
              <w:t>установлено.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Срок, в течение которого должен быть подписан проект договора.</w:t>
            </w:r>
          </w:p>
        </w:tc>
        <w:tc>
          <w:tcPr>
            <w:tcW w:w="3100" w:type="pct"/>
          </w:tcPr>
          <w:p w:rsidR="0039000C" w:rsidRPr="009E5A0D" w:rsidRDefault="00DD15BF" w:rsidP="0021046B">
            <w:pPr>
              <w:widowControl/>
              <w:ind w:firstLine="3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E5A0D">
              <w:rPr>
                <w:color w:val="000000"/>
                <w:sz w:val="22"/>
                <w:szCs w:val="22"/>
              </w:rPr>
              <w:t xml:space="preserve">Договор аренды </w:t>
            </w:r>
            <w:r w:rsidR="00670686" w:rsidRPr="009E5A0D">
              <w:rPr>
                <w:sz w:val="22"/>
                <w:szCs w:val="22"/>
              </w:rPr>
              <w:t>нежилого помещения, закрепленного на праве оперативного управления  за ФГБУ «Национальный парк «Зюраткуль»</w:t>
            </w:r>
            <w:r w:rsidRPr="009E5A0D">
              <w:rPr>
                <w:color w:val="000000"/>
                <w:sz w:val="22"/>
                <w:szCs w:val="22"/>
              </w:rPr>
              <w:t>заключается в установленном законодательством порядке в  срок</w:t>
            </w:r>
            <w:r w:rsidR="00B60B7C" w:rsidRPr="009E5A0D">
              <w:rPr>
                <w:color w:val="000000"/>
                <w:sz w:val="22"/>
                <w:szCs w:val="22"/>
              </w:rPr>
              <w:t>: н</w:t>
            </w:r>
            <w:r w:rsidR="002D18B1" w:rsidRPr="009E5A0D">
              <w:rPr>
                <w:sz w:val="22"/>
                <w:szCs w:val="22"/>
              </w:rPr>
              <w:t>е более 15</w:t>
            </w:r>
            <w:r w:rsidR="008B06D3" w:rsidRPr="009E5A0D">
              <w:rPr>
                <w:sz w:val="22"/>
                <w:szCs w:val="22"/>
              </w:rPr>
              <w:t xml:space="preserve"> дней, но не менее 10 дней со дня размещения на официальном сайте торгов протокола аукциона либо протокола рассмотрения заявок на участие в</w:t>
            </w:r>
            <w:r w:rsidR="00CE072C" w:rsidRPr="009E5A0D">
              <w:rPr>
                <w:sz w:val="22"/>
                <w:szCs w:val="22"/>
              </w:rPr>
              <w:t> </w:t>
            </w:r>
            <w:r w:rsidR="008B06D3" w:rsidRPr="009E5A0D">
              <w:rPr>
                <w:sz w:val="22"/>
                <w:szCs w:val="22"/>
              </w:rPr>
              <w:t>аукционе в случае, если аукцион признан несостоявшимся по причине подачи единственной заявки на участие в</w:t>
            </w:r>
            <w:r w:rsidR="00CE072C" w:rsidRPr="009E5A0D">
              <w:rPr>
                <w:sz w:val="22"/>
                <w:szCs w:val="22"/>
              </w:rPr>
              <w:t> </w:t>
            </w:r>
            <w:r w:rsidR="008B06D3" w:rsidRPr="009E5A0D">
              <w:rPr>
                <w:sz w:val="22"/>
                <w:szCs w:val="22"/>
              </w:rPr>
              <w:t xml:space="preserve">аукционе либо признания участником аукциона только одного </w:t>
            </w:r>
            <w:r w:rsidR="00D530E4" w:rsidRPr="009E5A0D">
              <w:rPr>
                <w:sz w:val="22"/>
                <w:szCs w:val="22"/>
              </w:rPr>
              <w:t>з</w:t>
            </w:r>
            <w:r w:rsidR="008B06D3" w:rsidRPr="009E5A0D">
              <w:rPr>
                <w:sz w:val="22"/>
                <w:szCs w:val="22"/>
              </w:rPr>
              <w:t>аявителя.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Дата, время, график проведения осмотра имущества, права на которое передаются по договору. </w:t>
            </w:r>
          </w:p>
        </w:tc>
        <w:tc>
          <w:tcPr>
            <w:tcW w:w="3100" w:type="pct"/>
          </w:tcPr>
          <w:p w:rsidR="00AE59C9" w:rsidRPr="009E5A0D" w:rsidRDefault="00AE59C9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Даты и время проведения осмотра:</w:t>
            </w:r>
          </w:p>
          <w:p w:rsidR="00A62678" w:rsidRPr="009E5A0D" w:rsidRDefault="00A62678" w:rsidP="0021046B">
            <w:pPr>
              <w:ind w:firstLine="33"/>
              <w:contextualSpacing/>
              <w:jc w:val="both"/>
              <w:rPr>
                <w:bCs/>
                <w:sz w:val="22"/>
                <w:szCs w:val="22"/>
              </w:rPr>
            </w:pPr>
            <w:r w:rsidRPr="009E5A0D">
              <w:rPr>
                <w:bCs/>
                <w:sz w:val="22"/>
                <w:szCs w:val="22"/>
              </w:rPr>
              <w:t xml:space="preserve">В рабочий день с 09-00 час. до 12-00 час. и с 13-00 час. до 15-30 (время местное) по      предварительному звонку. </w:t>
            </w:r>
          </w:p>
          <w:p w:rsidR="00AE59C9" w:rsidRPr="009E5A0D" w:rsidRDefault="00AE59C9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Контактное лицо по вопросу проведения осмотра:</w:t>
            </w:r>
          </w:p>
          <w:p w:rsidR="00AE59C9" w:rsidRPr="009E5A0D" w:rsidRDefault="00A62678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Зубалевич Петр Викторович</w:t>
            </w:r>
          </w:p>
          <w:p w:rsidR="0039000C" w:rsidRPr="009E5A0D" w:rsidRDefault="004B6EC9" w:rsidP="00A62678">
            <w:pPr>
              <w:ind w:firstLine="33"/>
              <w:contextualSpacing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контактный телефон:  </w:t>
            </w:r>
            <w:r w:rsidR="00A62678" w:rsidRPr="009E5A0D">
              <w:rPr>
                <w:sz w:val="22"/>
                <w:szCs w:val="22"/>
              </w:rPr>
              <w:t>8-902-894-43-83</w:t>
            </w:r>
            <w:r w:rsidR="00AE59C9" w:rsidRPr="009E5A0D">
              <w:rPr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Указание на то, что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</w:t>
            </w:r>
            <w:r w:rsidR="00AD2B10" w:rsidRPr="009E5A0D">
              <w:rPr>
                <w:sz w:val="22"/>
                <w:szCs w:val="22"/>
              </w:rPr>
              <w:t>.</w:t>
            </w:r>
          </w:p>
        </w:tc>
        <w:tc>
          <w:tcPr>
            <w:tcW w:w="3100" w:type="pct"/>
          </w:tcPr>
          <w:p w:rsidR="0039000C" w:rsidRPr="009E5A0D" w:rsidRDefault="0039000C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При заключении и исполнении договора изменение условий договора, указанных в документации об</w:t>
            </w:r>
            <w:r w:rsidR="00AD2B10" w:rsidRPr="009E5A0D">
              <w:rPr>
                <w:sz w:val="22"/>
                <w:szCs w:val="22"/>
              </w:rPr>
              <w:t>  </w:t>
            </w:r>
            <w:r w:rsidRPr="009E5A0D">
              <w:rPr>
                <w:sz w:val="22"/>
                <w:szCs w:val="22"/>
              </w:rPr>
              <w:t>аукционе, по</w:t>
            </w:r>
            <w:r w:rsidR="008B4B23" w:rsidRPr="009E5A0D">
              <w:rPr>
                <w:sz w:val="22"/>
                <w:szCs w:val="22"/>
                <w:lang w:val="en-US"/>
              </w:rPr>
              <w:t> </w:t>
            </w:r>
            <w:r w:rsidRPr="009E5A0D">
              <w:rPr>
                <w:sz w:val="22"/>
                <w:szCs w:val="22"/>
              </w:rPr>
              <w:t>соглашению сторон и</w:t>
            </w:r>
            <w:r w:rsidR="00E10DAD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в</w:t>
            </w:r>
            <w:r w:rsidR="00AD2B10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одностороннем порядке не</w:t>
            </w:r>
            <w:r w:rsidR="008B4B23" w:rsidRPr="009E5A0D">
              <w:rPr>
                <w:sz w:val="22"/>
                <w:szCs w:val="22"/>
                <w:lang w:val="en-US"/>
              </w:rPr>
              <w:t> </w:t>
            </w:r>
            <w:r w:rsidRPr="009E5A0D">
              <w:rPr>
                <w:sz w:val="22"/>
                <w:szCs w:val="22"/>
              </w:rPr>
              <w:t>допускается</w:t>
            </w:r>
            <w:r w:rsidR="00137B76" w:rsidRPr="009E5A0D">
              <w:rPr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39000C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 xml:space="preserve">Указание на то, что условия аукциона, порядок и условия заключения договора с участником аукциона являются условиями публичной оферты, а </w:t>
            </w:r>
            <w:r w:rsidRPr="009E5A0D">
              <w:rPr>
                <w:sz w:val="22"/>
                <w:szCs w:val="22"/>
              </w:rPr>
              <w:lastRenderedPageBreak/>
              <w:t>подача заявки на участие в аукционе является акцептом такой оферты</w:t>
            </w:r>
          </w:p>
        </w:tc>
        <w:tc>
          <w:tcPr>
            <w:tcW w:w="3100" w:type="pct"/>
          </w:tcPr>
          <w:p w:rsidR="0039000C" w:rsidRPr="009E5A0D" w:rsidRDefault="0039000C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lastRenderedPageBreak/>
              <w:t>Условия аукциона, порядок и условия заключения договора с</w:t>
            </w:r>
            <w:r w:rsidR="00CE072C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участником аукциона являются условиями публичной оферты (</w:t>
            </w:r>
            <w:r w:rsidR="000429A9" w:rsidRPr="009E5A0D">
              <w:rPr>
                <w:sz w:val="22"/>
                <w:szCs w:val="22"/>
              </w:rPr>
              <w:t>ч</w:t>
            </w:r>
            <w:r w:rsidRPr="009E5A0D">
              <w:rPr>
                <w:sz w:val="22"/>
                <w:szCs w:val="22"/>
              </w:rPr>
              <w:t>. 2 ст. 437 ГК РФ), а подача заявки на участие в</w:t>
            </w:r>
            <w:r w:rsidR="008B4B23" w:rsidRPr="009E5A0D">
              <w:rPr>
                <w:sz w:val="22"/>
                <w:szCs w:val="22"/>
                <w:lang w:val="en-US"/>
              </w:rPr>
              <w:t> </w:t>
            </w:r>
            <w:r w:rsidRPr="009E5A0D">
              <w:rPr>
                <w:sz w:val="22"/>
                <w:szCs w:val="22"/>
              </w:rPr>
              <w:t>аукционе является предусмотренным ст. 438 ГК РФ акцептом такой оферты.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D25B00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В</w:t>
            </w:r>
            <w:r w:rsidR="0039000C" w:rsidRPr="009E5A0D">
              <w:rPr>
                <w:sz w:val="22"/>
                <w:szCs w:val="22"/>
              </w:rPr>
              <w:t>несени</w:t>
            </w:r>
            <w:r w:rsidRPr="009E5A0D">
              <w:rPr>
                <w:sz w:val="22"/>
                <w:szCs w:val="22"/>
              </w:rPr>
              <w:t>е</w:t>
            </w:r>
            <w:r w:rsidR="0039000C" w:rsidRPr="009E5A0D">
              <w:rPr>
                <w:rFonts w:eastAsia="Calibri"/>
                <w:sz w:val="22"/>
                <w:szCs w:val="22"/>
              </w:rPr>
              <w:t>изменений</w:t>
            </w:r>
            <w:r w:rsidR="0039000C" w:rsidRPr="009E5A0D">
              <w:rPr>
                <w:sz w:val="22"/>
                <w:szCs w:val="22"/>
              </w:rPr>
              <w:t xml:space="preserve"> в извещение </w:t>
            </w:r>
            <w:r w:rsidR="0039000C" w:rsidRPr="009E5A0D">
              <w:rPr>
                <w:rFonts w:eastAsia="Calibri"/>
                <w:sz w:val="22"/>
                <w:szCs w:val="22"/>
              </w:rPr>
              <w:t>о</w:t>
            </w:r>
            <w:r w:rsidRPr="009E5A0D">
              <w:rPr>
                <w:rFonts w:eastAsia="Calibri"/>
                <w:sz w:val="22"/>
                <w:szCs w:val="22"/>
              </w:rPr>
              <w:t>  </w:t>
            </w:r>
            <w:r w:rsidR="0039000C" w:rsidRPr="009E5A0D">
              <w:rPr>
                <w:rFonts w:eastAsia="Calibri"/>
                <w:sz w:val="22"/>
                <w:szCs w:val="22"/>
              </w:rPr>
              <w:t>проведении аукциона, сроки, место размещения изменений, требование о</w:t>
            </w:r>
            <w:r w:rsidRPr="009E5A0D">
              <w:rPr>
                <w:rFonts w:eastAsia="Calibri"/>
                <w:sz w:val="22"/>
                <w:szCs w:val="22"/>
              </w:rPr>
              <w:t>  </w:t>
            </w:r>
            <w:r w:rsidR="0039000C" w:rsidRPr="009E5A0D">
              <w:rPr>
                <w:rFonts w:eastAsia="Calibri"/>
                <w:sz w:val="22"/>
                <w:szCs w:val="22"/>
              </w:rPr>
              <w:t>продлении срока подачи заявок на участие в аукционе с учетом внесенных изменений</w:t>
            </w:r>
          </w:p>
        </w:tc>
        <w:tc>
          <w:tcPr>
            <w:tcW w:w="3100" w:type="pct"/>
          </w:tcPr>
          <w:p w:rsidR="00395B5F" w:rsidRPr="009E5A0D" w:rsidRDefault="0039000C" w:rsidP="0021046B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>Организатор аукциона вправе принять решение о</w:t>
            </w:r>
            <w:r w:rsidR="00D25B00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 xml:space="preserve">внесении изменений в извещение о проведении аукциона не позднее чем за </w:t>
            </w:r>
            <w:r w:rsidR="00D25B00" w:rsidRPr="009E5A0D">
              <w:rPr>
                <w:rFonts w:eastAsia="Calibri"/>
                <w:sz w:val="22"/>
                <w:szCs w:val="22"/>
              </w:rPr>
              <w:t>5</w:t>
            </w:r>
            <w:r w:rsidRPr="009E5A0D">
              <w:rPr>
                <w:rFonts w:eastAsia="Calibri"/>
                <w:sz w:val="22"/>
                <w:szCs w:val="22"/>
              </w:rPr>
              <w:t xml:space="preserve"> дней до даты окончания подачи заявок на участие в</w:t>
            </w:r>
            <w:r w:rsidR="00884590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 xml:space="preserve">аукционе. </w:t>
            </w:r>
          </w:p>
          <w:p w:rsidR="00395B5F" w:rsidRPr="009E5A0D" w:rsidRDefault="0039000C" w:rsidP="0021046B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>В</w:t>
            </w:r>
            <w:r w:rsidR="00D25B00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течение одного дня с даты принятия указанного решения такие изменения разм</w:t>
            </w:r>
            <w:r w:rsidR="00D25B00" w:rsidRPr="009E5A0D">
              <w:rPr>
                <w:rFonts w:eastAsia="Calibri"/>
                <w:sz w:val="22"/>
                <w:szCs w:val="22"/>
              </w:rPr>
              <w:t xml:space="preserve">ещаются </w:t>
            </w:r>
            <w:r w:rsidR="00F83FB1" w:rsidRPr="009E5A0D">
              <w:rPr>
                <w:rFonts w:eastAsia="Calibri"/>
                <w:sz w:val="22"/>
                <w:szCs w:val="22"/>
              </w:rPr>
              <w:t>О</w:t>
            </w:r>
            <w:r w:rsidR="00D25B00" w:rsidRPr="009E5A0D">
              <w:rPr>
                <w:rFonts w:eastAsia="Calibri"/>
                <w:sz w:val="22"/>
                <w:szCs w:val="22"/>
              </w:rPr>
              <w:t xml:space="preserve">рганизатором аукциона </w:t>
            </w:r>
            <w:r w:rsidR="00395B5F" w:rsidRPr="009E5A0D">
              <w:rPr>
                <w:rFonts w:eastAsia="Calibri"/>
                <w:sz w:val="22"/>
                <w:szCs w:val="22"/>
              </w:rPr>
              <w:t xml:space="preserve">на </w:t>
            </w:r>
            <w:r w:rsidR="00AA762B" w:rsidRPr="009E5A0D">
              <w:rPr>
                <w:sz w:val="22"/>
                <w:szCs w:val="22"/>
              </w:rPr>
              <w:t>официальн</w:t>
            </w:r>
            <w:r w:rsidR="00395B5F" w:rsidRPr="009E5A0D">
              <w:rPr>
                <w:sz w:val="22"/>
                <w:szCs w:val="22"/>
              </w:rPr>
              <w:t>ых</w:t>
            </w:r>
            <w:r w:rsidR="00AA762B" w:rsidRPr="009E5A0D">
              <w:rPr>
                <w:sz w:val="22"/>
                <w:szCs w:val="22"/>
              </w:rPr>
              <w:t xml:space="preserve"> сайт</w:t>
            </w:r>
            <w:r w:rsidR="00395B5F" w:rsidRPr="009E5A0D">
              <w:rPr>
                <w:sz w:val="22"/>
                <w:szCs w:val="22"/>
              </w:rPr>
              <w:t>ах</w:t>
            </w:r>
            <w:r w:rsidR="00441B87" w:rsidRPr="009E5A0D">
              <w:rPr>
                <w:rFonts w:eastAsia="Calibri"/>
                <w:sz w:val="22"/>
                <w:szCs w:val="22"/>
              </w:rPr>
              <w:t xml:space="preserve"> и на электронной площадке</w:t>
            </w:r>
            <w:r w:rsidR="00395B5F" w:rsidRPr="009E5A0D">
              <w:rPr>
                <w:sz w:val="22"/>
                <w:szCs w:val="22"/>
              </w:rPr>
              <w:t>.</w:t>
            </w:r>
          </w:p>
          <w:p w:rsidR="0039000C" w:rsidRPr="009E5A0D" w:rsidRDefault="0039000C" w:rsidP="0021046B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E5A0D">
              <w:rPr>
                <w:rFonts w:eastAsia="Calibri"/>
                <w:sz w:val="22"/>
                <w:szCs w:val="22"/>
              </w:rPr>
              <w:t>При этом срок подачи заявок на участие в аукционе должен быть продлен таким образом, чтобы с даты размещения на</w:t>
            </w:r>
            <w:r w:rsidR="00884590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официальном сайте торгов внесенных изменений в</w:t>
            </w:r>
            <w:r w:rsidR="00884590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извещение о</w:t>
            </w:r>
            <w:r w:rsidR="00D25B00" w:rsidRPr="009E5A0D">
              <w:rPr>
                <w:rFonts w:eastAsia="Calibri"/>
                <w:sz w:val="22"/>
                <w:szCs w:val="22"/>
              </w:rPr>
              <w:t>  </w:t>
            </w:r>
            <w:r w:rsidRPr="009E5A0D">
              <w:rPr>
                <w:rFonts w:eastAsia="Calibri"/>
                <w:sz w:val="22"/>
                <w:szCs w:val="22"/>
              </w:rPr>
              <w:t>проведении аукциона до</w:t>
            </w:r>
            <w:r w:rsidR="00E10DAD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даты окончания подачи заявок на</w:t>
            </w:r>
            <w:r w:rsidR="00884590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 xml:space="preserve">участие в аукционе он составлял не менее </w:t>
            </w:r>
            <w:r w:rsidR="00D25B00" w:rsidRPr="009E5A0D">
              <w:rPr>
                <w:rFonts w:eastAsia="Calibri"/>
                <w:sz w:val="22"/>
                <w:szCs w:val="22"/>
              </w:rPr>
              <w:t>15</w:t>
            </w:r>
            <w:r w:rsidRPr="009E5A0D">
              <w:rPr>
                <w:rFonts w:eastAsia="Calibri"/>
                <w:sz w:val="22"/>
                <w:szCs w:val="22"/>
              </w:rPr>
              <w:t xml:space="preserve"> дней в</w:t>
            </w:r>
            <w:r w:rsidR="00884590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соот</w:t>
            </w:r>
            <w:r w:rsidR="00BC3CF7" w:rsidRPr="009E5A0D">
              <w:rPr>
                <w:rFonts w:eastAsia="Calibri"/>
                <w:sz w:val="22"/>
                <w:szCs w:val="22"/>
              </w:rPr>
              <w:t>ветствии с</w:t>
            </w:r>
            <w:r w:rsidR="00E10DAD" w:rsidRPr="009E5A0D">
              <w:rPr>
                <w:rFonts w:eastAsia="Calibri"/>
                <w:sz w:val="22"/>
                <w:szCs w:val="22"/>
              </w:rPr>
              <w:t> </w:t>
            </w:r>
            <w:r w:rsidR="00BC3CF7" w:rsidRPr="009E5A0D">
              <w:rPr>
                <w:rFonts w:eastAsia="Calibri"/>
                <w:sz w:val="22"/>
                <w:szCs w:val="22"/>
              </w:rPr>
              <w:t>пунктом 106</w:t>
            </w:r>
            <w:r w:rsidR="00E30947">
              <w:rPr>
                <w:rFonts w:eastAsia="Calibri"/>
                <w:sz w:val="22"/>
                <w:szCs w:val="22"/>
              </w:rPr>
              <w:t xml:space="preserve"> </w:t>
            </w:r>
            <w:r w:rsidR="000C5E95" w:rsidRPr="009E5A0D">
              <w:rPr>
                <w:rFonts w:eastAsia="Calibri"/>
                <w:sz w:val="22"/>
                <w:szCs w:val="22"/>
              </w:rPr>
              <w:t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      </w:r>
            <w:r w:rsidR="009A72AC" w:rsidRPr="009E5A0D">
              <w:rPr>
                <w:rFonts w:eastAsia="Calibri"/>
                <w:sz w:val="22"/>
                <w:szCs w:val="22"/>
              </w:rPr>
              <w:t xml:space="preserve">, утвержденных </w:t>
            </w:r>
            <w:r w:rsidR="000C5E95" w:rsidRPr="009E5A0D">
              <w:rPr>
                <w:rFonts w:eastAsia="Calibri"/>
                <w:sz w:val="22"/>
                <w:szCs w:val="22"/>
              </w:rPr>
              <w:t>Приказ</w:t>
            </w:r>
            <w:r w:rsidR="009A72AC" w:rsidRPr="009E5A0D">
              <w:rPr>
                <w:rFonts w:eastAsia="Calibri"/>
                <w:sz w:val="22"/>
                <w:szCs w:val="22"/>
              </w:rPr>
              <w:t>ом</w:t>
            </w:r>
            <w:r w:rsidR="000C5E95" w:rsidRPr="009E5A0D">
              <w:rPr>
                <w:rFonts w:eastAsia="Calibri"/>
                <w:sz w:val="22"/>
                <w:szCs w:val="22"/>
              </w:rPr>
              <w:t xml:space="preserve"> ФАС России от 10.02.2010 №</w:t>
            </w:r>
            <w:r w:rsidR="009A72AC" w:rsidRPr="009E5A0D">
              <w:rPr>
                <w:rFonts w:eastAsia="Calibri"/>
                <w:sz w:val="22"/>
                <w:szCs w:val="22"/>
              </w:rPr>
              <w:t> </w:t>
            </w:r>
            <w:r w:rsidR="000C5E95" w:rsidRPr="009E5A0D">
              <w:rPr>
                <w:rFonts w:eastAsia="Calibri"/>
                <w:sz w:val="22"/>
                <w:szCs w:val="22"/>
              </w:rPr>
              <w:t>67</w:t>
            </w:r>
            <w:r w:rsidR="000C5E95" w:rsidRPr="009E5A0D">
              <w:rPr>
                <w:rFonts w:eastAsia="Calibri"/>
                <w:sz w:val="22"/>
                <w:szCs w:val="22"/>
                <w:u w:val="single"/>
              </w:rPr>
              <w:t>(далее – Правила)</w:t>
            </w:r>
            <w:r w:rsidR="00482FBA" w:rsidRPr="009E5A0D">
              <w:rPr>
                <w:rFonts w:eastAsia="Calibri"/>
                <w:sz w:val="22"/>
                <w:szCs w:val="22"/>
                <w:u w:val="single"/>
              </w:rPr>
              <w:t>.</w:t>
            </w:r>
          </w:p>
          <w:p w:rsidR="00482FBA" w:rsidRPr="009E5A0D" w:rsidRDefault="00482FBA" w:rsidP="00E30947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>Организатор аукциона вправе принять решение о</w:t>
            </w:r>
            <w:r w:rsidR="00D25B00" w:rsidRPr="009E5A0D">
              <w:rPr>
                <w:rFonts w:eastAsia="Calibri"/>
                <w:sz w:val="22"/>
                <w:szCs w:val="22"/>
              </w:rPr>
              <w:t>  </w:t>
            </w:r>
            <w:r w:rsidRPr="009E5A0D">
              <w:rPr>
                <w:rFonts w:eastAsia="Calibri"/>
                <w:sz w:val="22"/>
                <w:szCs w:val="22"/>
              </w:rPr>
              <w:t>внесении изменений в извещение о п</w:t>
            </w:r>
            <w:r w:rsidR="00D26FFA" w:rsidRPr="009E5A0D">
              <w:rPr>
                <w:rFonts w:eastAsia="Calibri"/>
                <w:sz w:val="22"/>
                <w:szCs w:val="22"/>
              </w:rPr>
              <w:t>роведении аукциона не позднее</w:t>
            </w:r>
            <w:r w:rsidR="00BE577C">
              <w:rPr>
                <w:rFonts w:eastAsia="Calibri"/>
                <w:sz w:val="22"/>
                <w:szCs w:val="22"/>
              </w:rPr>
              <w:t xml:space="preserve"> 0</w:t>
            </w:r>
            <w:r w:rsidR="00E30947">
              <w:rPr>
                <w:rFonts w:eastAsia="Calibri"/>
                <w:sz w:val="22"/>
                <w:szCs w:val="22"/>
              </w:rPr>
              <w:t>3</w:t>
            </w:r>
            <w:r w:rsidR="00A62678" w:rsidRPr="009E5A0D">
              <w:rPr>
                <w:rFonts w:eastAsia="Calibri"/>
                <w:sz w:val="22"/>
                <w:szCs w:val="22"/>
              </w:rPr>
              <w:t>.0</w:t>
            </w:r>
            <w:r w:rsidR="00BE577C">
              <w:rPr>
                <w:rFonts w:eastAsia="Calibri"/>
                <w:sz w:val="22"/>
                <w:szCs w:val="22"/>
              </w:rPr>
              <w:t>7</w:t>
            </w:r>
            <w:r w:rsidR="00A15797" w:rsidRPr="009E5A0D">
              <w:rPr>
                <w:rFonts w:eastAsia="Calibri"/>
                <w:sz w:val="22"/>
                <w:szCs w:val="22"/>
              </w:rPr>
              <w:t>.</w:t>
            </w:r>
            <w:r w:rsidR="00A62678" w:rsidRPr="009E5A0D">
              <w:rPr>
                <w:rFonts w:eastAsia="Calibri"/>
                <w:sz w:val="22"/>
                <w:szCs w:val="22"/>
              </w:rPr>
              <w:t>202</w:t>
            </w:r>
            <w:r w:rsidR="00176F94">
              <w:rPr>
                <w:rFonts w:eastAsia="Calibri"/>
                <w:sz w:val="22"/>
                <w:szCs w:val="22"/>
              </w:rPr>
              <w:t>4</w:t>
            </w:r>
            <w:r w:rsidR="00514CE1" w:rsidRPr="009E5A0D">
              <w:rPr>
                <w:rFonts w:eastAsia="Calibri"/>
                <w:sz w:val="22"/>
                <w:szCs w:val="22"/>
              </w:rPr>
              <w:t xml:space="preserve"> включительно</w:t>
            </w:r>
            <w:r w:rsidRPr="009E5A0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39000C" w:rsidRPr="009E5A0D" w:rsidRDefault="0039000C" w:rsidP="0021046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39000C" w:rsidRPr="009E5A0D" w:rsidRDefault="005B088F" w:rsidP="0021046B">
            <w:pPr>
              <w:widowControl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В</w:t>
            </w:r>
            <w:r w:rsidR="0039000C" w:rsidRPr="009E5A0D">
              <w:rPr>
                <w:sz w:val="22"/>
                <w:szCs w:val="22"/>
              </w:rPr>
              <w:t>несени</w:t>
            </w:r>
            <w:r w:rsidRPr="009E5A0D">
              <w:rPr>
                <w:sz w:val="22"/>
                <w:szCs w:val="22"/>
              </w:rPr>
              <w:t>е</w:t>
            </w:r>
            <w:r w:rsidR="0039000C" w:rsidRPr="009E5A0D">
              <w:rPr>
                <w:rFonts w:eastAsia="Calibri"/>
                <w:sz w:val="22"/>
                <w:szCs w:val="22"/>
              </w:rPr>
              <w:t>изменений</w:t>
            </w:r>
            <w:r w:rsidR="0039000C" w:rsidRPr="009E5A0D">
              <w:rPr>
                <w:sz w:val="22"/>
                <w:szCs w:val="22"/>
              </w:rPr>
              <w:t xml:space="preserve"> в </w:t>
            </w:r>
            <w:r w:rsidRPr="009E5A0D">
              <w:rPr>
                <w:sz w:val="22"/>
                <w:szCs w:val="22"/>
              </w:rPr>
              <w:t>документацию об аукционе</w:t>
            </w:r>
            <w:r w:rsidR="0039000C" w:rsidRPr="009E5A0D">
              <w:rPr>
                <w:sz w:val="22"/>
                <w:szCs w:val="22"/>
              </w:rPr>
              <w:t xml:space="preserve">, </w:t>
            </w:r>
            <w:r w:rsidR="0039000C" w:rsidRPr="009E5A0D">
              <w:rPr>
                <w:rFonts w:eastAsia="Calibri"/>
                <w:sz w:val="22"/>
                <w:szCs w:val="22"/>
              </w:rPr>
              <w:t>сроки, место размещения изменений, требование о продлении срока подачи заявок на участие в аукционе с учетом внесенных изменений</w:t>
            </w:r>
          </w:p>
        </w:tc>
        <w:tc>
          <w:tcPr>
            <w:tcW w:w="3100" w:type="pct"/>
          </w:tcPr>
          <w:p w:rsidR="005B088F" w:rsidRPr="009E5A0D" w:rsidRDefault="0039000C" w:rsidP="0021046B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>Организатор аукциона по собственной инициативе или в</w:t>
            </w:r>
            <w:r w:rsidR="00CE072C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соответствии с запросом заинтересованного лица вправе принять решение о внесении изменений в документацию об</w:t>
            </w:r>
            <w:r w:rsidR="00CE072C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аукционе не позднее чем за</w:t>
            </w:r>
            <w:r w:rsidR="00E10DAD" w:rsidRPr="009E5A0D">
              <w:rPr>
                <w:rFonts w:eastAsia="Calibri"/>
                <w:sz w:val="22"/>
                <w:szCs w:val="22"/>
              </w:rPr>
              <w:t> </w:t>
            </w:r>
            <w:r w:rsidR="005B088F" w:rsidRPr="009E5A0D">
              <w:rPr>
                <w:rFonts w:eastAsia="Calibri"/>
                <w:sz w:val="22"/>
                <w:szCs w:val="22"/>
              </w:rPr>
              <w:t>5</w:t>
            </w:r>
            <w:r w:rsidR="00E10DAD" w:rsidRPr="009E5A0D">
              <w:rPr>
                <w:rFonts w:eastAsia="Calibri"/>
                <w:sz w:val="22"/>
                <w:szCs w:val="22"/>
              </w:rPr>
              <w:t xml:space="preserve"> (пять) </w:t>
            </w:r>
            <w:r w:rsidRPr="009E5A0D">
              <w:rPr>
                <w:rFonts w:eastAsia="Calibri"/>
                <w:sz w:val="22"/>
                <w:szCs w:val="22"/>
              </w:rPr>
              <w:t>дней до даты окончания подачи заявок на</w:t>
            </w:r>
            <w:r w:rsidR="00E10DAD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участие в</w:t>
            </w:r>
            <w:r w:rsidR="00E10DAD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 xml:space="preserve">аукционе. </w:t>
            </w:r>
          </w:p>
          <w:p w:rsidR="005B088F" w:rsidRPr="009E5A0D" w:rsidRDefault="0039000C" w:rsidP="0021046B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 xml:space="preserve">Изменение предмета </w:t>
            </w:r>
            <w:r w:rsidR="00E10DAD" w:rsidRPr="009E5A0D">
              <w:rPr>
                <w:rFonts w:eastAsia="Calibri"/>
                <w:sz w:val="22"/>
                <w:szCs w:val="22"/>
              </w:rPr>
              <w:t xml:space="preserve">электронного </w:t>
            </w:r>
            <w:r w:rsidRPr="009E5A0D">
              <w:rPr>
                <w:rFonts w:eastAsia="Calibri"/>
                <w:sz w:val="22"/>
                <w:szCs w:val="22"/>
              </w:rPr>
              <w:t>аукциона не</w:t>
            </w:r>
            <w:r w:rsidR="00E10DAD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 xml:space="preserve">допускается. </w:t>
            </w:r>
          </w:p>
          <w:p w:rsidR="00441B87" w:rsidRPr="009E5A0D" w:rsidRDefault="0039000C" w:rsidP="0021046B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 xml:space="preserve">В течение одного дня с даты принятия указанного решения такие изменения размещаются </w:t>
            </w:r>
            <w:r w:rsidR="009A72AC" w:rsidRPr="009E5A0D">
              <w:rPr>
                <w:rFonts w:eastAsia="Calibri"/>
                <w:sz w:val="22"/>
                <w:szCs w:val="22"/>
              </w:rPr>
              <w:t>О</w:t>
            </w:r>
            <w:r w:rsidRPr="009E5A0D">
              <w:rPr>
                <w:rFonts w:eastAsia="Calibri"/>
                <w:sz w:val="22"/>
                <w:szCs w:val="22"/>
              </w:rPr>
              <w:t>рганизатором аукциона в</w:t>
            </w:r>
            <w:r w:rsidR="00CE072C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порядке, установленн</w:t>
            </w:r>
            <w:r w:rsidR="00284024" w:rsidRPr="009E5A0D">
              <w:rPr>
                <w:rFonts w:eastAsia="Calibri"/>
                <w:sz w:val="22"/>
                <w:szCs w:val="22"/>
              </w:rPr>
              <w:t>ом для размещения на официальных сайтах</w:t>
            </w:r>
            <w:r w:rsidRPr="009E5A0D">
              <w:rPr>
                <w:rFonts w:eastAsia="Calibri"/>
                <w:sz w:val="22"/>
                <w:szCs w:val="22"/>
              </w:rPr>
              <w:t xml:space="preserve"> торгов </w:t>
            </w:r>
            <w:r w:rsidR="00AA762B" w:rsidRPr="009E5A0D">
              <w:rPr>
                <w:rFonts w:eastAsia="Calibri"/>
                <w:sz w:val="22"/>
                <w:szCs w:val="22"/>
              </w:rPr>
              <w:t>извещения о проведении аукциона</w:t>
            </w:r>
            <w:r w:rsidR="00441B87" w:rsidRPr="009E5A0D">
              <w:rPr>
                <w:rFonts w:eastAsia="Calibri"/>
                <w:sz w:val="22"/>
                <w:szCs w:val="22"/>
              </w:rPr>
              <w:t>:</w:t>
            </w:r>
          </w:p>
          <w:p w:rsidR="00441B87" w:rsidRPr="009E5A0D" w:rsidRDefault="00441B87" w:rsidP="0021046B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>-на</w:t>
            </w:r>
            <w:r w:rsidR="00AA762B" w:rsidRPr="009E5A0D">
              <w:rPr>
                <w:rFonts w:eastAsia="Calibri"/>
                <w:sz w:val="22"/>
                <w:szCs w:val="22"/>
              </w:rPr>
              <w:t xml:space="preserve"> официальн</w:t>
            </w:r>
            <w:r w:rsidRPr="009E5A0D">
              <w:rPr>
                <w:rFonts w:eastAsia="Calibri"/>
                <w:sz w:val="22"/>
                <w:szCs w:val="22"/>
              </w:rPr>
              <w:t>ых</w:t>
            </w:r>
            <w:r w:rsidR="00AA762B" w:rsidRPr="009E5A0D">
              <w:rPr>
                <w:rFonts w:eastAsia="Calibri"/>
                <w:sz w:val="22"/>
                <w:szCs w:val="22"/>
              </w:rPr>
              <w:t xml:space="preserve"> сайт</w:t>
            </w:r>
            <w:r w:rsidRPr="009E5A0D">
              <w:rPr>
                <w:rFonts w:eastAsia="Calibri"/>
                <w:sz w:val="22"/>
                <w:szCs w:val="22"/>
              </w:rPr>
              <w:t>ах;</w:t>
            </w:r>
          </w:p>
          <w:p w:rsidR="00441B87" w:rsidRPr="009E5A0D" w:rsidRDefault="00441B87" w:rsidP="0021046B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>- на электронной площадке.</w:t>
            </w:r>
          </w:p>
          <w:p w:rsidR="0039000C" w:rsidRPr="009E5A0D" w:rsidRDefault="0039000C" w:rsidP="0021046B">
            <w:pPr>
              <w:tabs>
                <w:tab w:val="left" w:pos="5394"/>
              </w:tabs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 xml:space="preserve">В течение </w:t>
            </w:r>
            <w:r w:rsidR="00F83FB1" w:rsidRPr="009E5A0D">
              <w:rPr>
                <w:rFonts w:eastAsia="Calibri"/>
                <w:sz w:val="22"/>
                <w:szCs w:val="22"/>
              </w:rPr>
              <w:t>2 (</w:t>
            </w:r>
            <w:r w:rsidRPr="009E5A0D">
              <w:rPr>
                <w:rFonts w:eastAsia="Calibri"/>
                <w:sz w:val="22"/>
                <w:szCs w:val="22"/>
              </w:rPr>
              <w:t>двух</w:t>
            </w:r>
            <w:r w:rsidR="00F83FB1" w:rsidRPr="009E5A0D">
              <w:rPr>
                <w:rFonts w:eastAsia="Calibri"/>
                <w:sz w:val="22"/>
                <w:szCs w:val="22"/>
              </w:rPr>
              <w:t>)</w:t>
            </w:r>
            <w:r w:rsidRPr="009E5A0D">
              <w:rPr>
                <w:rFonts w:eastAsia="Calibri"/>
                <w:sz w:val="22"/>
                <w:szCs w:val="22"/>
              </w:rPr>
              <w:t xml:space="preserve"> рабочих дней с даты принятия указанного решения такие изменения направляются заказными письмами или в форме электронных документов всем </w:t>
            </w:r>
            <w:r w:rsidR="00D530E4" w:rsidRPr="009E5A0D">
              <w:rPr>
                <w:rFonts w:eastAsia="Calibri"/>
                <w:sz w:val="22"/>
                <w:szCs w:val="22"/>
              </w:rPr>
              <w:t>з</w:t>
            </w:r>
            <w:r w:rsidRPr="009E5A0D">
              <w:rPr>
                <w:rFonts w:eastAsia="Calibri"/>
                <w:sz w:val="22"/>
                <w:szCs w:val="22"/>
              </w:rPr>
              <w:t>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</w:t>
            </w:r>
            <w:r w:rsidR="00CE072C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>официальном сайте торгов изменений, внесенных в</w:t>
            </w:r>
            <w:r w:rsidR="00CE072C" w:rsidRPr="009E5A0D">
              <w:rPr>
                <w:rFonts w:eastAsia="Calibri"/>
                <w:sz w:val="22"/>
                <w:szCs w:val="22"/>
              </w:rPr>
              <w:t> </w:t>
            </w:r>
            <w:r w:rsidRPr="009E5A0D">
              <w:rPr>
                <w:rFonts w:eastAsia="Calibri"/>
                <w:sz w:val="22"/>
                <w:szCs w:val="22"/>
              </w:rPr>
              <w:t xml:space="preserve">документацию об аукционе, до даты окончания срока подачи заявок на участие в аукционе он составлял не менее </w:t>
            </w:r>
            <w:r w:rsidR="005B088F" w:rsidRPr="009E5A0D">
              <w:rPr>
                <w:rFonts w:eastAsia="Calibri"/>
                <w:sz w:val="22"/>
                <w:szCs w:val="22"/>
              </w:rPr>
              <w:t>15 </w:t>
            </w:r>
            <w:r w:rsidRPr="009E5A0D">
              <w:rPr>
                <w:rFonts w:eastAsia="Calibri"/>
                <w:sz w:val="22"/>
                <w:szCs w:val="22"/>
              </w:rPr>
              <w:t>дней в соотв</w:t>
            </w:r>
            <w:r w:rsidR="00BC3CF7" w:rsidRPr="009E5A0D">
              <w:rPr>
                <w:rFonts w:eastAsia="Calibri"/>
                <w:sz w:val="22"/>
                <w:szCs w:val="22"/>
              </w:rPr>
              <w:t>етствии с</w:t>
            </w:r>
            <w:r w:rsidR="00E10DAD" w:rsidRPr="009E5A0D">
              <w:rPr>
                <w:rFonts w:eastAsia="Calibri"/>
                <w:sz w:val="22"/>
                <w:szCs w:val="22"/>
              </w:rPr>
              <w:t> </w:t>
            </w:r>
            <w:r w:rsidR="00BC3CF7" w:rsidRPr="009E5A0D">
              <w:rPr>
                <w:rFonts w:eastAsia="Calibri"/>
                <w:sz w:val="22"/>
                <w:szCs w:val="22"/>
              </w:rPr>
              <w:t>пунктом 119</w:t>
            </w:r>
            <w:r w:rsidR="000C5E95" w:rsidRPr="009E5A0D">
              <w:rPr>
                <w:rFonts w:eastAsia="Calibri"/>
                <w:sz w:val="22"/>
                <w:szCs w:val="22"/>
              </w:rPr>
              <w:t>Правил</w:t>
            </w:r>
            <w:r w:rsidR="00482FBA" w:rsidRPr="009E5A0D">
              <w:rPr>
                <w:rFonts w:eastAsia="Calibri"/>
                <w:sz w:val="22"/>
                <w:szCs w:val="22"/>
              </w:rPr>
              <w:t>.</w:t>
            </w:r>
          </w:p>
          <w:p w:rsidR="00482FBA" w:rsidRPr="009E5A0D" w:rsidRDefault="00482FBA" w:rsidP="003D4C94">
            <w:pPr>
              <w:ind w:firstLine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A0D">
              <w:rPr>
                <w:rFonts w:eastAsia="Calibri"/>
                <w:sz w:val="22"/>
                <w:szCs w:val="22"/>
              </w:rPr>
              <w:t>Организатор аукциона вправе принять решение о</w:t>
            </w:r>
            <w:r w:rsidR="005B088F" w:rsidRPr="009E5A0D">
              <w:rPr>
                <w:rFonts w:eastAsia="Calibri"/>
                <w:sz w:val="22"/>
                <w:szCs w:val="22"/>
              </w:rPr>
              <w:t>  </w:t>
            </w:r>
            <w:r w:rsidRPr="009E5A0D">
              <w:rPr>
                <w:rFonts w:eastAsia="Calibri"/>
                <w:sz w:val="22"/>
                <w:szCs w:val="22"/>
              </w:rPr>
              <w:t>внесении изменений в документацию о</w:t>
            </w:r>
            <w:r w:rsidR="00E10DAD" w:rsidRPr="009E5A0D">
              <w:rPr>
                <w:rFonts w:eastAsia="Calibri"/>
                <w:sz w:val="22"/>
                <w:szCs w:val="22"/>
              </w:rPr>
              <w:t>б</w:t>
            </w:r>
            <w:r w:rsidR="00BC545B" w:rsidRPr="00BC545B">
              <w:rPr>
                <w:rFonts w:eastAsia="Calibri"/>
                <w:sz w:val="22"/>
                <w:szCs w:val="22"/>
              </w:rPr>
              <w:t xml:space="preserve"> </w:t>
            </w:r>
            <w:r w:rsidR="009420C0" w:rsidRPr="009E5A0D">
              <w:rPr>
                <w:rFonts w:eastAsia="Calibri"/>
                <w:sz w:val="22"/>
                <w:szCs w:val="22"/>
              </w:rPr>
              <w:t>аукцион</w:t>
            </w:r>
            <w:r w:rsidR="00E10DAD" w:rsidRPr="009E5A0D">
              <w:rPr>
                <w:rFonts w:eastAsia="Calibri"/>
                <w:sz w:val="22"/>
                <w:szCs w:val="22"/>
              </w:rPr>
              <w:t>е</w:t>
            </w:r>
            <w:r w:rsidR="009420C0" w:rsidRPr="009E5A0D">
              <w:rPr>
                <w:rFonts w:eastAsia="Calibri"/>
                <w:sz w:val="22"/>
                <w:szCs w:val="22"/>
              </w:rPr>
              <w:t xml:space="preserve"> не</w:t>
            </w:r>
            <w:r w:rsidR="00CE072C" w:rsidRPr="009E5A0D">
              <w:rPr>
                <w:rFonts w:eastAsia="Calibri"/>
                <w:sz w:val="22"/>
                <w:szCs w:val="22"/>
              </w:rPr>
              <w:t> </w:t>
            </w:r>
            <w:r w:rsidR="009420C0" w:rsidRPr="009E5A0D">
              <w:rPr>
                <w:rFonts w:eastAsia="Calibri"/>
                <w:sz w:val="22"/>
                <w:szCs w:val="22"/>
              </w:rPr>
              <w:t>позднее</w:t>
            </w:r>
            <w:r w:rsidR="00E30947">
              <w:rPr>
                <w:rFonts w:eastAsia="Calibri"/>
                <w:sz w:val="22"/>
                <w:szCs w:val="22"/>
              </w:rPr>
              <w:t xml:space="preserve"> 03</w:t>
            </w:r>
            <w:r w:rsidR="00A62678" w:rsidRPr="009E5A0D">
              <w:rPr>
                <w:rFonts w:eastAsia="Calibri"/>
                <w:sz w:val="22"/>
                <w:szCs w:val="22"/>
              </w:rPr>
              <w:t>.0</w:t>
            </w:r>
            <w:r w:rsidR="00BE577C">
              <w:rPr>
                <w:rFonts w:eastAsia="Calibri"/>
                <w:sz w:val="22"/>
                <w:szCs w:val="22"/>
              </w:rPr>
              <w:t>7</w:t>
            </w:r>
            <w:r w:rsidR="007F15AF" w:rsidRPr="009E5A0D">
              <w:rPr>
                <w:rFonts w:eastAsia="Calibri"/>
                <w:sz w:val="22"/>
                <w:szCs w:val="22"/>
              </w:rPr>
              <w:t>.</w:t>
            </w:r>
            <w:r w:rsidR="00A62678" w:rsidRPr="009E5A0D">
              <w:rPr>
                <w:rFonts w:eastAsia="Calibri"/>
                <w:sz w:val="22"/>
                <w:szCs w:val="22"/>
              </w:rPr>
              <w:t>202</w:t>
            </w:r>
            <w:r w:rsidR="00176F94">
              <w:rPr>
                <w:rFonts w:eastAsia="Calibri"/>
                <w:sz w:val="22"/>
                <w:szCs w:val="22"/>
              </w:rPr>
              <w:t>4</w:t>
            </w:r>
            <w:r w:rsidR="00C87E0D">
              <w:rPr>
                <w:rFonts w:eastAsia="Calibri"/>
                <w:sz w:val="22"/>
                <w:szCs w:val="22"/>
              </w:rPr>
              <w:t>г.</w:t>
            </w:r>
            <w:r w:rsidR="00A603BE" w:rsidRPr="009E5A0D">
              <w:rPr>
                <w:rFonts w:eastAsia="Calibri"/>
                <w:sz w:val="22"/>
                <w:szCs w:val="22"/>
              </w:rPr>
              <w:t xml:space="preserve"> включительно</w:t>
            </w:r>
            <w:r w:rsidRPr="009E5A0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5B088F" w:rsidRPr="009E5A0D" w:rsidRDefault="005B088F" w:rsidP="0021046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5B088F" w:rsidRPr="009E5A0D" w:rsidRDefault="005B088F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3100" w:type="pct"/>
          </w:tcPr>
          <w:p w:rsidR="005B088F" w:rsidRPr="009E5A0D" w:rsidRDefault="005B088F" w:rsidP="0021046B">
            <w:pPr>
              <w:ind w:firstLine="33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E5A0D">
              <w:rPr>
                <w:rFonts w:eastAsia="Calibri"/>
                <w:color w:val="000000"/>
                <w:sz w:val="22"/>
                <w:szCs w:val="22"/>
              </w:rPr>
              <w:t>Организатор аукциона вправе отказаться от</w:t>
            </w:r>
            <w:r w:rsidR="00E10DAD" w:rsidRPr="009E5A0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 xml:space="preserve">проведения аукциона не позднее чем за 5 </w:t>
            </w:r>
            <w:r w:rsidR="00E10DAD" w:rsidRPr="009E5A0D">
              <w:rPr>
                <w:rFonts w:eastAsia="Calibri"/>
                <w:color w:val="000000"/>
                <w:sz w:val="22"/>
                <w:szCs w:val="22"/>
              </w:rPr>
              <w:t xml:space="preserve">(пять) 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дней до</w:t>
            </w:r>
            <w:r w:rsidR="00E10DAD" w:rsidRPr="009E5A0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даты окончания срока подачи заявок на</w:t>
            </w:r>
            <w:r w:rsidR="00E10DAD" w:rsidRPr="009E5A0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участие в</w:t>
            </w:r>
            <w:r w:rsidR="00E10DAD" w:rsidRPr="009E5A0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аукционе. Извещение об отказе от</w:t>
            </w:r>
            <w:r w:rsidR="00CE072C" w:rsidRPr="009E5A0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проведения аук</w:t>
            </w:r>
            <w:r w:rsidR="009353C5" w:rsidRPr="009E5A0D">
              <w:rPr>
                <w:rFonts w:eastAsia="Calibri"/>
                <w:color w:val="000000"/>
                <w:sz w:val="22"/>
                <w:szCs w:val="22"/>
              </w:rPr>
              <w:t>циона размещается на</w:t>
            </w:r>
            <w:r w:rsidR="00E10DAD" w:rsidRPr="009E5A0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="009353C5" w:rsidRPr="009E5A0D">
              <w:rPr>
                <w:rFonts w:eastAsia="Calibri"/>
                <w:color w:val="000000"/>
                <w:sz w:val="22"/>
                <w:szCs w:val="22"/>
              </w:rPr>
              <w:t>официальных сайтах</w:t>
            </w:r>
            <w:r w:rsidR="00441B87" w:rsidRPr="009E5A0D">
              <w:rPr>
                <w:rFonts w:eastAsia="Calibri"/>
                <w:color w:val="000000"/>
                <w:sz w:val="22"/>
                <w:szCs w:val="22"/>
              </w:rPr>
              <w:t xml:space="preserve">и на электронной площадке 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lastRenderedPageBreak/>
              <w:t>в</w:t>
            </w:r>
            <w:r w:rsidR="00441B87" w:rsidRPr="009E5A0D">
              <w:rPr>
                <w:rFonts w:eastAsia="Calibri"/>
                <w:color w:val="000000"/>
                <w:sz w:val="22"/>
                <w:szCs w:val="22"/>
              </w:rPr>
              <w:t>  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течение одного дня с даты принятия решения об</w:t>
            </w:r>
            <w:r w:rsidR="00E10DAD" w:rsidRPr="009E5A0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 xml:space="preserve">отказе от проведения </w:t>
            </w:r>
            <w:r w:rsidR="00833F46" w:rsidRPr="009E5A0D">
              <w:rPr>
                <w:rFonts w:eastAsia="Calibri"/>
                <w:color w:val="000000"/>
                <w:sz w:val="22"/>
                <w:szCs w:val="22"/>
              </w:rPr>
              <w:t xml:space="preserve">электронного 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аукциона.</w:t>
            </w:r>
          </w:p>
          <w:p w:rsidR="009A72AC" w:rsidRPr="009E5A0D" w:rsidRDefault="009A72AC" w:rsidP="0021046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E5A0D">
              <w:rPr>
                <w:rFonts w:eastAsia="Calibri"/>
                <w:color w:val="000000"/>
                <w:sz w:val="22"/>
                <w:szCs w:val="22"/>
              </w:rPr>
              <w:t xml:space="preserve">В течение 2 (двух) рабочих дней с даты принятия указанного решения в «личный кабинет» всех заявителей, подавших заявку, направляются соответствующие уведомления. </w:t>
            </w:r>
          </w:p>
          <w:p w:rsidR="005B088F" w:rsidRPr="009E5A0D" w:rsidRDefault="005B088F" w:rsidP="00E30947">
            <w:pPr>
              <w:ind w:firstLine="33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E5A0D">
              <w:rPr>
                <w:rFonts w:eastAsia="Calibri"/>
                <w:color w:val="000000"/>
                <w:sz w:val="22"/>
                <w:szCs w:val="22"/>
              </w:rPr>
              <w:t>Организатор аукциона вправе отказаться от</w:t>
            </w:r>
            <w:r w:rsidR="00E10DAD" w:rsidRPr="009E5A0D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проведения</w:t>
            </w:r>
            <w:r w:rsidR="00833F46" w:rsidRPr="009E5A0D">
              <w:rPr>
                <w:rFonts w:eastAsia="Calibri"/>
                <w:color w:val="000000"/>
                <w:sz w:val="22"/>
                <w:szCs w:val="22"/>
              </w:rPr>
              <w:t xml:space="preserve"> электронного 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 xml:space="preserve">аукциона не позднее </w:t>
            </w:r>
            <w:r w:rsidR="00BE577C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="00E30947">
              <w:rPr>
                <w:rFonts w:eastAsia="Calibri"/>
                <w:color w:val="000000"/>
                <w:sz w:val="22"/>
                <w:szCs w:val="22"/>
              </w:rPr>
              <w:t>3</w:t>
            </w:r>
            <w:r w:rsidR="00A62678" w:rsidRPr="009E5A0D">
              <w:rPr>
                <w:rFonts w:eastAsia="Calibri"/>
                <w:color w:val="000000"/>
                <w:sz w:val="22"/>
                <w:szCs w:val="22"/>
              </w:rPr>
              <w:t>.0</w:t>
            </w:r>
            <w:r w:rsidR="00BE577C">
              <w:rPr>
                <w:rFonts w:eastAsia="Calibri"/>
                <w:color w:val="000000"/>
                <w:sz w:val="22"/>
                <w:szCs w:val="22"/>
              </w:rPr>
              <w:t>7</w:t>
            </w:r>
            <w:r w:rsidR="00A62678" w:rsidRPr="009E5A0D">
              <w:rPr>
                <w:rFonts w:eastAsia="Calibri"/>
                <w:color w:val="000000"/>
                <w:sz w:val="22"/>
                <w:szCs w:val="22"/>
              </w:rPr>
              <w:t>.2</w:t>
            </w:r>
            <w:r w:rsidR="00C87E0D">
              <w:rPr>
                <w:rFonts w:eastAsia="Calibri"/>
                <w:color w:val="000000"/>
                <w:sz w:val="22"/>
                <w:szCs w:val="22"/>
              </w:rPr>
              <w:t>02</w:t>
            </w:r>
            <w:r w:rsidR="00176F94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="00C87E0D">
              <w:rPr>
                <w:rFonts w:eastAsia="Calibri"/>
                <w:color w:val="000000"/>
                <w:sz w:val="22"/>
                <w:szCs w:val="22"/>
              </w:rPr>
              <w:t>г.</w:t>
            </w:r>
            <w:r w:rsidR="00026856" w:rsidRPr="009E5A0D">
              <w:rPr>
                <w:rFonts w:eastAsia="Calibri"/>
                <w:color w:val="000000"/>
                <w:sz w:val="22"/>
                <w:szCs w:val="22"/>
              </w:rPr>
              <w:t xml:space="preserve"> включительно</w:t>
            </w:r>
            <w:r w:rsidRPr="009E5A0D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</w:tr>
      <w:tr w:rsidR="00401FB4" w:rsidRPr="009E5A0D" w:rsidTr="00401FB4">
        <w:trPr>
          <w:trHeight w:val="20"/>
        </w:trPr>
        <w:tc>
          <w:tcPr>
            <w:tcW w:w="180" w:type="pct"/>
          </w:tcPr>
          <w:p w:rsidR="00FC0EB2" w:rsidRPr="009E5A0D" w:rsidRDefault="00FC0EB2" w:rsidP="0021046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FC0EB2" w:rsidRPr="009E5A0D" w:rsidRDefault="00FC0EB2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Передача прав третьим лицам</w:t>
            </w:r>
          </w:p>
        </w:tc>
        <w:tc>
          <w:tcPr>
            <w:tcW w:w="3100" w:type="pct"/>
          </w:tcPr>
          <w:p w:rsidR="00FC0EB2" w:rsidRPr="009E5A0D" w:rsidRDefault="00FC0EB2" w:rsidP="0021046B">
            <w:pPr>
              <w:widowControl/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Предоставление (передача) лицом, с которым заключается договор, соответствующих прав третьим лицам не</w:t>
            </w:r>
            <w:r w:rsidR="00CE072C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допускается.</w:t>
            </w:r>
          </w:p>
          <w:p w:rsidR="00FC0EB2" w:rsidRPr="009E5A0D" w:rsidRDefault="00FC0EB2" w:rsidP="0021046B">
            <w:pPr>
              <w:widowControl/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Если в соответствии с законом заключение договора возможно только путем проведения торгов, победитель торгов не вправе уступать права (за</w:t>
            </w:r>
            <w:r w:rsidR="00833F46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исключением требований по денежному обязательству) и осуществлять перевод долга по</w:t>
            </w:r>
            <w:r w:rsidR="00833F46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обязательствам, возникшим из заключенного на</w:t>
            </w:r>
            <w:r w:rsidR="00833F46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торгах договора. Обязательства по такому договору должны быть исполнены победителем торгов лично, если иное не</w:t>
            </w:r>
            <w:r w:rsidR="008B4B23" w:rsidRPr="009E5A0D">
              <w:rPr>
                <w:sz w:val="22"/>
                <w:szCs w:val="22"/>
                <w:lang w:val="en-US"/>
              </w:rPr>
              <w:t> </w:t>
            </w:r>
            <w:r w:rsidRPr="009E5A0D">
              <w:rPr>
                <w:sz w:val="22"/>
                <w:szCs w:val="22"/>
              </w:rPr>
              <w:t>установлено законом.</w:t>
            </w:r>
          </w:p>
        </w:tc>
      </w:tr>
      <w:tr w:rsidR="00401FB4" w:rsidRPr="00F51B67" w:rsidTr="00401FB4">
        <w:trPr>
          <w:trHeight w:val="20"/>
        </w:trPr>
        <w:tc>
          <w:tcPr>
            <w:tcW w:w="180" w:type="pct"/>
          </w:tcPr>
          <w:p w:rsidR="00F47A08" w:rsidRPr="009E5A0D" w:rsidRDefault="00F47A08" w:rsidP="0021046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F47A08" w:rsidRPr="009E5A0D" w:rsidRDefault="00F47A08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Требования к техническому состоянию государственного или муниципального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3100" w:type="pct"/>
          </w:tcPr>
          <w:p w:rsidR="00F47A08" w:rsidRPr="00F51B67" w:rsidRDefault="00F47A08" w:rsidP="00A62678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9E5A0D">
              <w:rPr>
                <w:sz w:val="22"/>
                <w:szCs w:val="22"/>
              </w:rPr>
              <w:t>По окончанию срока действия договора аренды недвижимого имущества, объект должен быть возвращен арендодателю в</w:t>
            </w:r>
            <w:r w:rsidR="00833F46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том</w:t>
            </w:r>
            <w:r w:rsidR="00833F46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же состоянии, в котором его получил арендатор, со</w:t>
            </w:r>
            <w:r w:rsidR="00833F46" w:rsidRPr="009E5A0D">
              <w:rPr>
                <w:sz w:val="22"/>
                <w:szCs w:val="22"/>
              </w:rPr>
              <w:t> </w:t>
            </w:r>
            <w:r w:rsidRPr="009E5A0D">
              <w:rPr>
                <w:sz w:val="22"/>
                <w:szCs w:val="22"/>
              </w:rPr>
              <w:t>всеми неотделимыми улучшениями, исправно работающими сетями и коммуникациями.</w:t>
            </w:r>
          </w:p>
        </w:tc>
      </w:tr>
      <w:tr w:rsidR="00401FB4" w:rsidRPr="00F51B67" w:rsidTr="00401FB4">
        <w:trPr>
          <w:trHeight w:val="20"/>
        </w:trPr>
        <w:tc>
          <w:tcPr>
            <w:tcW w:w="180" w:type="pct"/>
          </w:tcPr>
          <w:p w:rsidR="00CE71D5" w:rsidRPr="00F51B67" w:rsidRDefault="00CE71D5" w:rsidP="0021046B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CE71D5" w:rsidRPr="00F51B67" w:rsidRDefault="00CE71D5" w:rsidP="0021046B">
            <w:pPr>
              <w:contextualSpacing/>
              <w:jc w:val="both"/>
              <w:rPr>
                <w:sz w:val="22"/>
                <w:szCs w:val="22"/>
              </w:rPr>
            </w:pPr>
            <w:r w:rsidRPr="00F51B67">
              <w:rPr>
                <w:sz w:val="22"/>
                <w:szCs w:val="22"/>
              </w:rPr>
              <w:t>Решение на предоставление соответствующих прав по договору</w:t>
            </w:r>
          </w:p>
        </w:tc>
        <w:tc>
          <w:tcPr>
            <w:tcW w:w="3100" w:type="pct"/>
          </w:tcPr>
          <w:p w:rsidR="00CE71D5" w:rsidRPr="009E5A0D" w:rsidRDefault="009E5A0D" w:rsidP="009E5A0D">
            <w:pPr>
              <w:ind w:firstLine="33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9E5A0D">
              <w:rPr>
                <w:sz w:val="22"/>
                <w:szCs w:val="22"/>
              </w:rPr>
              <w:t>Согласование Минприроды России «О передачи в аренду нежилых помещений» от 30.07.2021 года №02-19-46_21791.</w:t>
            </w:r>
          </w:p>
        </w:tc>
      </w:tr>
    </w:tbl>
    <w:p w:rsidR="00F51B67" w:rsidRPr="00B91438" w:rsidRDefault="0021046B" w:rsidP="0021046B">
      <w:pPr>
        <w:contextualSpacing/>
        <w:jc w:val="center"/>
        <w:rPr>
          <w:b/>
          <w:i/>
          <w:color w:val="000000"/>
          <w:spacing w:val="-1"/>
          <w:sz w:val="24"/>
          <w:szCs w:val="24"/>
        </w:rPr>
      </w:pPr>
      <w:r>
        <w:br w:type="page"/>
      </w:r>
      <w:r w:rsidRPr="0021046B">
        <w:rPr>
          <w:b/>
          <w:i/>
          <w:color w:val="000000"/>
          <w:spacing w:val="-1"/>
          <w:sz w:val="24"/>
          <w:szCs w:val="24"/>
          <w:lang w:val="en-US"/>
        </w:rPr>
        <w:lastRenderedPageBreak/>
        <w:t>II</w:t>
      </w:r>
      <w:r w:rsidRPr="00B91438">
        <w:rPr>
          <w:b/>
          <w:i/>
          <w:color w:val="000000"/>
          <w:spacing w:val="-1"/>
          <w:sz w:val="24"/>
          <w:szCs w:val="24"/>
        </w:rPr>
        <w:t>. Предмет аукциона</w:t>
      </w:r>
    </w:p>
    <w:p w:rsidR="00F51B67" w:rsidRPr="0021046B" w:rsidRDefault="00F51B67" w:rsidP="0021046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21046B">
        <w:rPr>
          <w:sz w:val="24"/>
          <w:szCs w:val="24"/>
        </w:rPr>
        <w:t xml:space="preserve">Предмет аукциона: </w:t>
      </w:r>
      <w:r w:rsidRPr="0021046B">
        <w:rPr>
          <w:b/>
          <w:sz w:val="24"/>
          <w:szCs w:val="24"/>
        </w:rPr>
        <w:t>размер ежемесячного платежа</w:t>
      </w:r>
      <w:r w:rsidRPr="0021046B">
        <w:rPr>
          <w:sz w:val="24"/>
          <w:szCs w:val="24"/>
        </w:rPr>
        <w:t xml:space="preserve"> за право пользования недвижимым имуществом, </w:t>
      </w:r>
      <w:r w:rsidR="00A62678" w:rsidRPr="00A62678">
        <w:rPr>
          <w:sz w:val="24"/>
          <w:szCs w:val="24"/>
        </w:rPr>
        <w:t>закрепленного на праве оперативного управления  за ФГБУ «Национальный парк «Зюраткуль»</w:t>
      </w:r>
      <w:r w:rsidRPr="00A62678">
        <w:rPr>
          <w:sz w:val="24"/>
          <w:szCs w:val="24"/>
        </w:rPr>
        <w:t xml:space="preserve">, право на </w:t>
      </w:r>
      <w:r w:rsidRPr="0021046B">
        <w:rPr>
          <w:sz w:val="24"/>
          <w:szCs w:val="24"/>
        </w:rPr>
        <w:t>которое передается по договору аренды:</w:t>
      </w:r>
    </w:p>
    <w:tbl>
      <w:tblPr>
        <w:tblpPr w:leftFromText="180" w:rightFromText="180" w:vertAnchor="text" w:horzAnchor="margin" w:tblpX="74" w:tblpY="1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2171"/>
        <w:gridCol w:w="1528"/>
        <w:gridCol w:w="1399"/>
        <w:gridCol w:w="3091"/>
        <w:gridCol w:w="1019"/>
        <w:gridCol w:w="2439"/>
        <w:gridCol w:w="1693"/>
        <w:gridCol w:w="1142"/>
      </w:tblGrid>
      <w:tr w:rsidR="00F51B67" w:rsidRPr="008D76EE" w:rsidTr="002853ED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1B67" w:rsidRPr="00603F81" w:rsidRDefault="00F51B67" w:rsidP="0021046B">
            <w:pPr>
              <w:ind w:right="-108"/>
              <w:contextualSpacing/>
              <w:rPr>
                <w:bCs/>
              </w:rPr>
            </w:pPr>
            <w:r w:rsidRPr="00603F81">
              <w:rPr>
                <w:bCs/>
              </w:rPr>
              <w:t>№ лота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B67" w:rsidRPr="008D76EE" w:rsidRDefault="00F51B67" w:rsidP="0021046B">
            <w:pPr>
              <w:contextualSpacing/>
              <w:jc w:val="center"/>
              <w:rPr>
                <w:bCs/>
              </w:rPr>
            </w:pPr>
            <w:r w:rsidRPr="008D76EE">
              <w:t>Наименование и место расположения объекта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E80" w:rsidRPr="00283C12" w:rsidRDefault="00FA7E80" w:rsidP="00FA7E80">
            <w:pPr>
              <w:jc w:val="center"/>
              <w:rPr>
                <w:bCs/>
              </w:rPr>
            </w:pPr>
            <w:r w:rsidRPr="00283C12">
              <w:rPr>
                <w:bCs/>
              </w:rPr>
              <w:t>Общая площадь</w:t>
            </w:r>
          </w:p>
          <w:p w:rsidR="00F51B67" w:rsidRPr="008D76EE" w:rsidRDefault="00FA7E80" w:rsidP="00FA7E80">
            <w:pPr>
              <w:contextualSpacing/>
              <w:jc w:val="center"/>
            </w:pPr>
            <w:r w:rsidRPr="00283C12">
              <w:rPr>
                <w:bCs/>
              </w:rPr>
              <w:t>кв. 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B67" w:rsidRPr="008D76EE" w:rsidRDefault="00F51B67" w:rsidP="0021046B">
            <w:pPr>
              <w:contextualSpacing/>
              <w:jc w:val="center"/>
              <w:rPr>
                <w:bCs/>
              </w:rPr>
            </w:pPr>
            <w:r w:rsidRPr="008D76EE">
              <w:t>Целевое назначение недвижимого имущества, права на которое передаются по договору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B67" w:rsidRPr="008D76EE" w:rsidRDefault="00F51B67" w:rsidP="0021046B">
            <w:pPr>
              <w:pStyle w:val="43"/>
              <w:widowControl w:val="0"/>
              <w:contextualSpacing/>
              <w:jc w:val="both"/>
              <w:rPr>
                <w:bCs/>
              </w:rPr>
            </w:pPr>
            <w:r w:rsidRPr="008D76EE">
              <w:t>Описание и технические характеристики объекта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B67" w:rsidRPr="008D76EE" w:rsidRDefault="00F51B67" w:rsidP="0021046B">
            <w:pPr>
              <w:ind w:right="35"/>
              <w:contextualSpacing/>
              <w:jc w:val="center"/>
              <w:rPr>
                <w:bCs/>
              </w:rPr>
            </w:pPr>
            <w:r w:rsidRPr="008D76EE">
              <w:rPr>
                <w:bCs/>
              </w:rPr>
              <w:t>Срок действия договора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B67" w:rsidRPr="008D76EE" w:rsidRDefault="00F51B67" w:rsidP="00A62678">
            <w:pPr>
              <w:ind w:right="35"/>
              <w:contextualSpacing/>
              <w:jc w:val="center"/>
              <w:rPr>
                <w:bCs/>
              </w:rPr>
            </w:pPr>
            <w:r w:rsidRPr="008D76EE">
              <w:t xml:space="preserve">Начальная (минимальная) цена договора (цена лота) </w:t>
            </w:r>
            <w:r w:rsidRPr="008D76EE">
              <w:rPr>
                <w:b/>
              </w:rPr>
              <w:t>в  размере</w:t>
            </w:r>
            <w:r w:rsidR="00A62678">
              <w:rPr>
                <w:b/>
              </w:rPr>
              <w:t>ежемесячного</w:t>
            </w:r>
            <w:r w:rsidRPr="008D76EE">
              <w:rPr>
                <w:b/>
              </w:rPr>
              <w:t xml:space="preserve"> платежа</w:t>
            </w:r>
            <w:r w:rsidRPr="008D76EE">
              <w:t xml:space="preserve"> за право пользования недвижимым имуществом (без учета НДС, платы за земельный участок, коммунальных, эксплуатационных административно-хозяйственных услуг),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B67" w:rsidRPr="008D76EE" w:rsidRDefault="00F51B67" w:rsidP="0021046B">
            <w:pPr>
              <w:pStyle w:val="43"/>
              <w:widowControl w:val="0"/>
              <w:contextualSpacing/>
              <w:jc w:val="center"/>
            </w:pPr>
            <w:r w:rsidRPr="008D76EE">
              <w:t>Размер задатка, руб.</w:t>
            </w:r>
          </w:p>
          <w:p w:rsidR="00F51B67" w:rsidRPr="008D76EE" w:rsidRDefault="00F51B67" w:rsidP="0021046B">
            <w:pPr>
              <w:pStyle w:val="43"/>
              <w:widowControl w:val="0"/>
              <w:ind w:right="175"/>
              <w:contextualSpacing/>
              <w:jc w:val="center"/>
            </w:pPr>
            <w:r w:rsidRPr="008D76EE">
              <w:t>(в пределах 20 % от начальной (минимальной) цены договора (цена лота)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B67" w:rsidRPr="008D76EE" w:rsidRDefault="00F51B67" w:rsidP="0021046B">
            <w:pPr>
              <w:pStyle w:val="43"/>
              <w:widowControl w:val="0"/>
              <w:contextualSpacing/>
              <w:jc w:val="center"/>
            </w:pPr>
            <w:r w:rsidRPr="008D76EE">
              <w:t>Шаг аукциона (руб.)</w:t>
            </w:r>
          </w:p>
          <w:p w:rsidR="00F51B67" w:rsidRPr="008D76EE" w:rsidRDefault="00F51B67" w:rsidP="0021046B">
            <w:pPr>
              <w:ind w:right="35"/>
              <w:contextualSpacing/>
              <w:jc w:val="center"/>
            </w:pPr>
            <w:r w:rsidRPr="008D76EE">
              <w:t>5% от начальной (мини-мальной) цены договора (цены лота)</w:t>
            </w:r>
          </w:p>
          <w:p w:rsidR="00F51B67" w:rsidRPr="008D76EE" w:rsidRDefault="00F51B67" w:rsidP="0021046B">
            <w:pPr>
              <w:ind w:right="35"/>
              <w:contextualSpacing/>
              <w:jc w:val="center"/>
            </w:pPr>
          </w:p>
        </w:tc>
      </w:tr>
      <w:tr w:rsidR="00DC107E" w:rsidRPr="008D76EE" w:rsidTr="002853ED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107E" w:rsidRPr="00603F81" w:rsidRDefault="00DC107E" w:rsidP="00DC107E">
            <w:pPr>
              <w:pStyle w:val="afa"/>
              <w:numPr>
                <w:ilvl w:val="0"/>
                <w:numId w:val="7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D81" w:rsidRPr="005F7D81" w:rsidRDefault="005F7D81" w:rsidP="005F7D81">
            <w:pPr>
              <w:jc w:val="center"/>
            </w:pPr>
            <w:r>
              <w:t>Нежилые помещения №№6-12,</w:t>
            </w:r>
          </w:p>
          <w:p w:rsidR="005F7D81" w:rsidRPr="005F7D81" w:rsidRDefault="005F7D81" w:rsidP="005F7D81">
            <w:pPr>
              <w:jc w:val="center"/>
            </w:pPr>
            <w:r>
              <w:t>расположенныена 1 этаже нежилого здания по адресу:</w:t>
            </w:r>
            <w:r w:rsidRPr="005F7D81">
              <w:t xml:space="preserve"> 456915, Челябинская область, г.Сатка, </w:t>
            </w:r>
            <w:r>
              <w:t>ул.Комсомольская, д.13.</w:t>
            </w:r>
          </w:p>
          <w:p w:rsidR="00DC107E" w:rsidRPr="00744F73" w:rsidRDefault="00DC107E" w:rsidP="00DC107E">
            <w:pPr>
              <w:ind w:left="34" w:hanging="12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7E" w:rsidRPr="00744F73" w:rsidRDefault="005F7D81" w:rsidP="00DC107E">
            <w:pPr>
              <w:ind w:hanging="142"/>
              <w:contextualSpacing/>
              <w:jc w:val="center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7E" w:rsidRPr="00317FD6" w:rsidRDefault="005F7D81" w:rsidP="00DC107E">
            <w:pPr>
              <w:ind w:left="79"/>
              <w:jc w:val="center"/>
            </w:pPr>
            <w:r>
              <w:t>Организация торговли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A72" w:rsidRPr="0022538D" w:rsidRDefault="007F5A72" w:rsidP="007F5A72">
            <w:pPr>
              <w:spacing w:line="0" w:lineRule="atLeast"/>
              <w:jc w:val="both"/>
            </w:pPr>
            <w:r>
              <w:rPr>
                <w:bCs/>
              </w:rPr>
              <w:t>Нежилое помещение расположено в нежилом здании.</w:t>
            </w:r>
            <w:r w:rsidRPr="0022538D">
              <w:rPr>
                <w:bCs/>
              </w:rPr>
              <w:t>Вход  в помещение отдельный</w:t>
            </w:r>
            <w:r>
              <w:rPr>
                <w:bCs/>
              </w:rPr>
              <w:t xml:space="preserve">, установлена металлическая дверь. </w:t>
            </w:r>
            <w:r w:rsidRPr="0022538D">
              <w:t xml:space="preserve">Помещение состоит из нескольких комнат, </w:t>
            </w:r>
            <w:r>
              <w:t xml:space="preserve">окна </w:t>
            </w:r>
            <w:r w:rsidR="00F915D2">
              <w:t>присутствуют. Внутренняя отделка простая, соответствующая классу Стандарт. Стены – штукатурка, окраска. Полы – плитка метлахская, линолеум. Потолки – побелка.</w:t>
            </w:r>
            <w:r>
              <w:t xml:space="preserve">.Здание </w:t>
            </w:r>
            <w:r w:rsidRPr="0022538D">
              <w:t xml:space="preserve"> оснащен</w:t>
            </w:r>
            <w:r>
              <w:t>о</w:t>
            </w:r>
            <w:r w:rsidR="00F915D2">
              <w:t>электроснабжением, отоплением</w:t>
            </w:r>
            <w:r>
              <w:t>, водоснабжение</w:t>
            </w:r>
            <w:r w:rsidR="00F915D2">
              <w:t>м, канализацией</w:t>
            </w:r>
            <w:r>
              <w:t>.</w:t>
            </w:r>
          </w:p>
          <w:p w:rsidR="007F5A72" w:rsidRDefault="007F5A72" w:rsidP="007F5A72">
            <w:pPr>
              <w:ind w:left="-54" w:firstLine="41"/>
              <w:rPr>
                <w:bCs/>
              </w:rPr>
            </w:pPr>
            <w:r w:rsidRPr="0022538D">
              <w:rPr>
                <w:bCs/>
              </w:rPr>
              <w:t xml:space="preserve">Помещение свободно от прав третьих лиц. </w:t>
            </w:r>
          </w:p>
          <w:p w:rsidR="00DC107E" w:rsidRPr="00744F73" w:rsidRDefault="00DC107E" w:rsidP="005A47B6">
            <w:pPr>
              <w:ind w:left="-54" w:firstLine="41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7E" w:rsidRPr="00317FD6" w:rsidRDefault="005F7D81" w:rsidP="005F7D81">
            <w:pPr>
              <w:ind w:left="-76" w:right="-107"/>
              <w:contextualSpacing/>
              <w:jc w:val="center"/>
            </w:pPr>
            <w:r>
              <w:t>3года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7E" w:rsidRPr="00DC107E" w:rsidRDefault="00A62678" w:rsidP="00DC107E">
            <w:pPr>
              <w:ind w:hanging="142"/>
              <w:jc w:val="center"/>
            </w:pPr>
            <w:r>
              <w:t>29 116,50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7E" w:rsidRPr="00744F73" w:rsidRDefault="00A62678" w:rsidP="00DC107E">
            <w:pPr>
              <w:ind w:right="-107"/>
              <w:contextualSpacing/>
              <w:jc w:val="center"/>
            </w:pPr>
            <w:r>
              <w:t>5 823,</w:t>
            </w:r>
            <w:r w:rsidR="00DF6B8A">
              <w:t>3</w:t>
            </w:r>
            <w:r w:rsidR="00AB6A74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7E" w:rsidRPr="00744F73" w:rsidRDefault="00A62678" w:rsidP="00DF6B8A">
            <w:pPr>
              <w:ind w:right="-107"/>
              <w:contextualSpacing/>
              <w:jc w:val="center"/>
            </w:pPr>
            <w:r>
              <w:t>1</w:t>
            </w:r>
            <w:r w:rsidR="00417935">
              <w:t> </w:t>
            </w:r>
            <w:r>
              <w:t>45</w:t>
            </w:r>
            <w:r w:rsidR="00DF6B8A">
              <w:t>5</w:t>
            </w:r>
            <w:r w:rsidR="00417935">
              <w:t>,</w:t>
            </w:r>
            <w:r w:rsidR="00DF6B8A">
              <w:t>83</w:t>
            </w:r>
          </w:p>
        </w:tc>
      </w:tr>
    </w:tbl>
    <w:p w:rsidR="005F7D81" w:rsidRDefault="005F7D81" w:rsidP="0021046B">
      <w:pPr>
        <w:ind w:firstLine="709"/>
        <w:contextualSpacing/>
        <w:jc w:val="both"/>
        <w:rPr>
          <w:b/>
        </w:rPr>
      </w:pPr>
    </w:p>
    <w:p w:rsidR="00F51B67" w:rsidRDefault="00F51B67" w:rsidP="0021046B">
      <w:pPr>
        <w:ind w:firstLine="709"/>
        <w:contextualSpacing/>
        <w:jc w:val="both"/>
        <w:rPr>
          <w:b/>
        </w:rPr>
      </w:pPr>
      <w:r w:rsidRPr="00155A75">
        <w:rPr>
          <w:b/>
        </w:rPr>
        <w:t>Платеж за аренду недвижимого имущества установлен без учета НДС, платы за  земельный участок, коммунальных, эксплуатационных, административно-хозяйственных услуг.</w:t>
      </w:r>
    </w:p>
    <w:p w:rsidR="005F7D81" w:rsidRDefault="005F7D81" w:rsidP="0021046B">
      <w:pPr>
        <w:ind w:firstLine="709"/>
        <w:contextualSpacing/>
        <w:jc w:val="both"/>
        <w:rPr>
          <w:b/>
        </w:rPr>
      </w:pPr>
    </w:p>
    <w:p w:rsidR="0039000C" w:rsidRPr="00401FB4" w:rsidRDefault="0039000C" w:rsidP="0021046B">
      <w:pPr>
        <w:pStyle w:val="2"/>
        <w:numPr>
          <w:ilvl w:val="0"/>
          <w:numId w:val="10"/>
        </w:numPr>
        <w:ind w:left="0" w:firstLine="0"/>
        <w:contextualSpacing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CE072C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 xml:space="preserve">Условия участия в </w:t>
      </w:r>
      <w:r w:rsidR="007B52F3" w:rsidRPr="00CE072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электронном </w:t>
      </w:r>
      <w:r w:rsidRPr="00CE072C">
        <w:rPr>
          <w:rFonts w:ascii="Times New Roman" w:hAnsi="Times New Roman"/>
          <w:bCs w:val="0"/>
          <w:i w:val="0"/>
          <w:iCs w:val="0"/>
          <w:sz w:val="24"/>
          <w:szCs w:val="24"/>
        </w:rPr>
        <w:t>аукционе</w:t>
      </w:r>
    </w:p>
    <w:p w:rsidR="00401FB4" w:rsidRPr="00401FB4" w:rsidRDefault="00401FB4" w:rsidP="00401FB4"/>
    <w:p w:rsidR="00D8072F" w:rsidRPr="00CE072C" w:rsidRDefault="006E187B" w:rsidP="0021046B">
      <w:pPr>
        <w:tabs>
          <w:tab w:val="num" w:pos="0"/>
        </w:tabs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1. </w:t>
      </w:r>
      <w:r w:rsidR="00D8072F" w:rsidRPr="00CE072C">
        <w:rPr>
          <w:b/>
          <w:bCs/>
          <w:sz w:val="24"/>
          <w:szCs w:val="24"/>
        </w:rPr>
        <w:t xml:space="preserve">Требования к участникам </w:t>
      </w:r>
      <w:r w:rsidR="007B52F3" w:rsidRPr="00CE072C">
        <w:rPr>
          <w:b/>
          <w:bCs/>
          <w:sz w:val="24"/>
          <w:szCs w:val="24"/>
        </w:rPr>
        <w:t xml:space="preserve">электронного </w:t>
      </w:r>
      <w:r w:rsidR="00D8072F" w:rsidRPr="00CE072C">
        <w:rPr>
          <w:b/>
          <w:bCs/>
          <w:sz w:val="24"/>
          <w:szCs w:val="24"/>
        </w:rPr>
        <w:t>аукциона.</w:t>
      </w:r>
    </w:p>
    <w:p w:rsidR="000F7DF8" w:rsidRPr="00CE072C" w:rsidRDefault="000F7DF8" w:rsidP="00210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Участником аукциона</w:t>
      </w:r>
      <w:r w:rsidR="007B52F3" w:rsidRPr="00CE072C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CE072C">
        <w:rPr>
          <w:rFonts w:ascii="Times New Roman" w:hAnsi="Times New Roman" w:cs="Times New Roman"/>
          <w:sz w:val="24"/>
          <w:szCs w:val="24"/>
        </w:rPr>
        <w:t>может быть любое юридическое лицо независимо от  организационно-правовой формы, формы собственности, места нахождения, а</w:t>
      </w:r>
      <w:r w:rsidR="007B52F3" w:rsidRPr="00CE072C">
        <w:rPr>
          <w:rFonts w:ascii="Times New Roman" w:hAnsi="Times New Roman" w:cs="Times New Roman"/>
          <w:sz w:val="24"/>
          <w:szCs w:val="24"/>
        </w:rPr>
        <w:t>  </w:t>
      </w:r>
      <w:r w:rsidRPr="00CE072C">
        <w:rPr>
          <w:rFonts w:ascii="Times New Roman" w:hAnsi="Times New Roman" w:cs="Times New Roman"/>
          <w:sz w:val="24"/>
          <w:szCs w:val="24"/>
        </w:rPr>
        <w:t>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0F7DF8" w:rsidRPr="00CE072C" w:rsidRDefault="000F7DF8" w:rsidP="00210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60EEE" w:rsidRPr="00CE072C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CE072C">
        <w:rPr>
          <w:rFonts w:ascii="Times New Roman" w:hAnsi="Times New Roman" w:cs="Times New Roman"/>
          <w:sz w:val="24"/>
          <w:szCs w:val="24"/>
        </w:rPr>
        <w:t>аукциона должны соответствовать требованиям, установленным законодательством Российской Федерации к</w:t>
      </w:r>
      <w:r w:rsidR="0021046B">
        <w:rPr>
          <w:rFonts w:ascii="Times New Roman" w:hAnsi="Times New Roman" w:cs="Times New Roman"/>
          <w:sz w:val="24"/>
          <w:szCs w:val="24"/>
        </w:rPr>
        <w:t> </w:t>
      </w:r>
      <w:r w:rsidRPr="00CE072C">
        <w:rPr>
          <w:rFonts w:ascii="Times New Roman" w:hAnsi="Times New Roman" w:cs="Times New Roman"/>
          <w:sz w:val="24"/>
          <w:szCs w:val="24"/>
        </w:rPr>
        <w:t>таким участникам.</w:t>
      </w:r>
    </w:p>
    <w:p w:rsidR="000F7DF8" w:rsidRPr="00CE072C" w:rsidRDefault="000F7DF8" w:rsidP="00210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 xml:space="preserve">Заявитель не допускается аукционной комиссией к участию в </w:t>
      </w:r>
      <w:r w:rsidR="007B52F3" w:rsidRPr="00CE072C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CE072C">
        <w:rPr>
          <w:rFonts w:ascii="Times New Roman" w:hAnsi="Times New Roman" w:cs="Times New Roman"/>
          <w:sz w:val="24"/>
          <w:szCs w:val="24"/>
        </w:rPr>
        <w:t>аукционе в</w:t>
      </w:r>
      <w:r w:rsidR="007B52F3" w:rsidRPr="00CE072C">
        <w:rPr>
          <w:rFonts w:ascii="Times New Roman" w:hAnsi="Times New Roman" w:cs="Times New Roman"/>
          <w:sz w:val="24"/>
          <w:szCs w:val="24"/>
        </w:rPr>
        <w:t>  </w:t>
      </w:r>
      <w:r w:rsidRPr="00CE072C">
        <w:rPr>
          <w:rFonts w:ascii="Times New Roman" w:hAnsi="Times New Roman" w:cs="Times New Roman"/>
          <w:sz w:val="24"/>
          <w:szCs w:val="24"/>
        </w:rPr>
        <w:t>случаях:</w:t>
      </w:r>
    </w:p>
    <w:p w:rsidR="000F7DF8" w:rsidRPr="00CE072C" w:rsidRDefault="000F7DF8" w:rsidP="0021046B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непредставления документов, определенных пунктом 121 Правил и</w:t>
      </w:r>
      <w:r w:rsidR="000C5E95" w:rsidRPr="00CE072C">
        <w:rPr>
          <w:rFonts w:ascii="Times New Roman" w:hAnsi="Times New Roman" w:cs="Times New Roman"/>
          <w:sz w:val="24"/>
          <w:szCs w:val="24"/>
        </w:rPr>
        <w:t>  </w:t>
      </w:r>
      <w:r w:rsidRPr="00CE072C">
        <w:rPr>
          <w:rFonts w:ascii="Times New Roman" w:hAnsi="Times New Roman" w:cs="Times New Roman"/>
          <w:sz w:val="24"/>
          <w:szCs w:val="24"/>
        </w:rPr>
        <w:t>указанных в</w:t>
      </w:r>
      <w:r w:rsidR="000C5E95" w:rsidRPr="00CE072C">
        <w:rPr>
          <w:rFonts w:ascii="Times New Roman" w:hAnsi="Times New Roman" w:cs="Times New Roman"/>
          <w:sz w:val="24"/>
          <w:szCs w:val="24"/>
        </w:rPr>
        <w:t> </w:t>
      </w:r>
      <w:r w:rsidRPr="00CE072C">
        <w:rPr>
          <w:rFonts w:ascii="Times New Roman" w:hAnsi="Times New Roman" w:cs="Times New Roman"/>
          <w:sz w:val="24"/>
          <w:szCs w:val="24"/>
        </w:rPr>
        <w:t>настоящей документации об аукционе, либо наличия в  таких документах недостоверных сведений;</w:t>
      </w:r>
    </w:p>
    <w:p w:rsidR="000F7DF8" w:rsidRPr="00CE072C" w:rsidRDefault="000F7DF8" w:rsidP="0021046B">
      <w:pPr>
        <w:widowControl/>
        <w:numPr>
          <w:ilvl w:val="0"/>
          <w:numId w:val="3"/>
        </w:numPr>
        <w:ind w:left="0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невнесения задатка;</w:t>
      </w:r>
    </w:p>
    <w:p w:rsidR="000F7DF8" w:rsidRPr="00CE072C" w:rsidRDefault="000F7DF8" w:rsidP="0021046B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 xml:space="preserve">несоответствия заявки на участие в </w:t>
      </w:r>
      <w:r w:rsidR="000C5E95" w:rsidRPr="00CE072C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CE072C">
        <w:rPr>
          <w:rFonts w:ascii="Times New Roman" w:hAnsi="Times New Roman" w:cs="Times New Roman"/>
          <w:sz w:val="24"/>
          <w:szCs w:val="24"/>
        </w:rPr>
        <w:t>аукционе требованиям документации об аукционе, в</w:t>
      </w:r>
      <w:r w:rsidR="000C5E95" w:rsidRPr="00CE072C">
        <w:rPr>
          <w:rFonts w:ascii="Times New Roman" w:hAnsi="Times New Roman" w:cs="Times New Roman"/>
          <w:sz w:val="24"/>
          <w:szCs w:val="24"/>
        </w:rPr>
        <w:t>  </w:t>
      </w:r>
      <w:r w:rsidRPr="00CE072C">
        <w:rPr>
          <w:rFonts w:ascii="Times New Roman" w:hAnsi="Times New Roman" w:cs="Times New Roman"/>
          <w:sz w:val="24"/>
          <w:szCs w:val="24"/>
        </w:rPr>
        <w:t>том числе наличия в таких заявках предложения о цене договора ниже начальной (минимальной) цены договора (цены лота);</w:t>
      </w:r>
    </w:p>
    <w:p w:rsidR="000F7DF8" w:rsidRPr="00CE072C" w:rsidRDefault="000F7DF8" w:rsidP="0021046B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несоответствия требованиям, указанным в пункте 18 Правил, в том числе</w:t>
      </w:r>
      <w:r w:rsidR="00783DC1" w:rsidRPr="00CE072C">
        <w:rPr>
          <w:rFonts w:ascii="Times New Roman" w:hAnsi="Times New Roman" w:cs="Times New Roman"/>
          <w:sz w:val="24"/>
          <w:szCs w:val="24"/>
        </w:rPr>
        <w:t>:</w:t>
      </w:r>
    </w:p>
    <w:p w:rsidR="000F7DF8" w:rsidRPr="00CE072C" w:rsidRDefault="000F7DF8" w:rsidP="00210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 xml:space="preserve">- наличия решения о ликвидации </w:t>
      </w:r>
      <w:r w:rsidR="00D530E4" w:rsidRPr="00CE072C">
        <w:rPr>
          <w:rFonts w:ascii="Times New Roman" w:hAnsi="Times New Roman" w:cs="Times New Roman"/>
          <w:sz w:val="24"/>
          <w:szCs w:val="24"/>
        </w:rPr>
        <w:t>з</w:t>
      </w:r>
      <w:r w:rsidRPr="00CE072C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8B4B23">
        <w:rPr>
          <w:rFonts w:ascii="Times New Roman" w:hAnsi="Times New Roman" w:cs="Times New Roman"/>
          <w:sz w:val="24"/>
          <w:szCs w:val="24"/>
        </w:rPr>
        <w:t>–</w:t>
      </w:r>
      <w:r w:rsidRPr="00CE072C">
        <w:rPr>
          <w:rFonts w:ascii="Times New Roman" w:hAnsi="Times New Roman" w:cs="Times New Roman"/>
          <w:sz w:val="24"/>
          <w:szCs w:val="24"/>
        </w:rPr>
        <w:t xml:space="preserve"> юридическоголица или наличие решения арбитражного суда о признании </w:t>
      </w:r>
      <w:r w:rsidR="00D530E4" w:rsidRPr="00CE072C">
        <w:rPr>
          <w:rFonts w:ascii="Times New Roman" w:hAnsi="Times New Roman" w:cs="Times New Roman"/>
          <w:sz w:val="24"/>
          <w:szCs w:val="24"/>
        </w:rPr>
        <w:t>з</w:t>
      </w:r>
      <w:r w:rsidRPr="00CE072C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8B4B23">
        <w:rPr>
          <w:rFonts w:ascii="Times New Roman" w:hAnsi="Times New Roman" w:cs="Times New Roman"/>
          <w:sz w:val="24"/>
          <w:szCs w:val="24"/>
        </w:rPr>
        <w:t>–</w:t>
      </w:r>
      <w:r w:rsidRPr="00CE072C">
        <w:rPr>
          <w:rFonts w:ascii="Times New Roman" w:hAnsi="Times New Roman" w:cs="Times New Roman"/>
          <w:sz w:val="24"/>
          <w:szCs w:val="24"/>
        </w:rPr>
        <w:t xml:space="preserve"> юридическоголица, индивидуального предпринимателя банкротом и об открытии конкурсного производства;</w:t>
      </w:r>
    </w:p>
    <w:p w:rsidR="00D923FA" w:rsidRDefault="000F7DF8" w:rsidP="00210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 xml:space="preserve">- наличия решения о приостановлении деятельности </w:t>
      </w:r>
      <w:r w:rsidR="00D530E4" w:rsidRPr="00CE072C">
        <w:rPr>
          <w:rFonts w:ascii="Times New Roman" w:hAnsi="Times New Roman" w:cs="Times New Roman"/>
          <w:sz w:val="24"/>
          <w:szCs w:val="24"/>
        </w:rPr>
        <w:t>з</w:t>
      </w:r>
      <w:r w:rsidRPr="00CE072C">
        <w:rPr>
          <w:rFonts w:ascii="Times New Roman" w:hAnsi="Times New Roman" w:cs="Times New Roman"/>
          <w:sz w:val="24"/>
          <w:szCs w:val="24"/>
        </w:rPr>
        <w:t>аявителя в порядке, предусмотренном кодексом Российской Федерации об административных правонарушениях, на</w:t>
      </w:r>
      <w:r w:rsidR="00EB2643" w:rsidRPr="00CE072C">
        <w:rPr>
          <w:rFonts w:ascii="Times New Roman" w:hAnsi="Times New Roman" w:cs="Times New Roman"/>
          <w:sz w:val="24"/>
          <w:szCs w:val="24"/>
        </w:rPr>
        <w:t> </w:t>
      </w:r>
      <w:r w:rsidRPr="00CE072C">
        <w:rPr>
          <w:rFonts w:ascii="Times New Roman" w:hAnsi="Times New Roman" w:cs="Times New Roman"/>
          <w:sz w:val="24"/>
          <w:szCs w:val="24"/>
        </w:rPr>
        <w:t>день рассмотрения заявки на участие в аукционе;</w:t>
      </w:r>
    </w:p>
    <w:p w:rsidR="000F7DF8" w:rsidRPr="00CE072C" w:rsidRDefault="000F7DF8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</w:t>
      </w:r>
      <w:r w:rsidR="00EB2643" w:rsidRPr="00CE072C">
        <w:rPr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>аукциона в соответствии с</w:t>
      </w:r>
      <w:r w:rsidR="00EB2643" w:rsidRPr="00CE072C">
        <w:rPr>
          <w:sz w:val="24"/>
          <w:szCs w:val="24"/>
        </w:rPr>
        <w:t>  </w:t>
      </w:r>
      <w:hyperlink r:id="rId13" w:history="1">
        <w:r w:rsidRPr="00CE072C">
          <w:rPr>
            <w:sz w:val="24"/>
            <w:szCs w:val="24"/>
          </w:rPr>
          <w:t>пунктом</w:t>
        </w:r>
      </w:hyperlink>
      <w:r w:rsidR="00EB2643" w:rsidRPr="00CE072C">
        <w:rPr>
          <w:sz w:val="24"/>
          <w:szCs w:val="24"/>
        </w:rPr>
        <w:t> </w:t>
      </w:r>
      <w:hyperlink r:id="rId14" w:history="1">
        <w:r w:rsidRPr="00CE072C">
          <w:rPr>
            <w:sz w:val="24"/>
            <w:szCs w:val="24"/>
          </w:rPr>
          <w:t>121</w:t>
        </w:r>
      </w:hyperlink>
      <w:r w:rsidRPr="00CE072C">
        <w:rPr>
          <w:sz w:val="24"/>
          <w:szCs w:val="24"/>
        </w:rPr>
        <w:t xml:space="preserve"> Правил, аукционная комиссия обязана отстранить такого заявителя или участника аукциона от участия в  аукционе на любом этапе его проведения. </w:t>
      </w:r>
    </w:p>
    <w:p w:rsidR="000F7DF8" w:rsidRPr="00CE072C" w:rsidRDefault="000F7DF8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Протокол об отстранении заявителя или участника аукциона от участия в </w:t>
      </w:r>
      <w:r w:rsidR="00EB2643" w:rsidRPr="00CE072C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 xml:space="preserve">аукционе подлежит размещению на официальном сайте торгов - </w:t>
      </w:r>
      <w:hyperlink r:id="rId15" w:history="1">
        <w:r w:rsidRPr="00CE072C">
          <w:rPr>
            <w:sz w:val="24"/>
            <w:szCs w:val="24"/>
          </w:rPr>
          <w:t>www.torgi.gov.ru</w:t>
        </w:r>
      </w:hyperlink>
      <w:r w:rsidRPr="00CE072C">
        <w:rPr>
          <w:sz w:val="24"/>
          <w:szCs w:val="24"/>
        </w:rPr>
        <w:t>, в срок не</w:t>
      </w:r>
      <w:r w:rsidR="0088453A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6572A4" w:rsidRPr="00CE072C" w:rsidRDefault="000F7DF8" w:rsidP="0021046B">
      <w:pPr>
        <w:pStyle w:val="12"/>
        <w:spacing w:after="0"/>
        <w:ind w:firstLine="709"/>
        <w:contextualSpacing/>
        <w:rPr>
          <w:sz w:val="24"/>
          <w:szCs w:val="24"/>
        </w:rPr>
      </w:pPr>
      <w:r w:rsidRPr="00CE072C">
        <w:rPr>
          <w:sz w:val="24"/>
          <w:szCs w:val="24"/>
        </w:rPr>
        <w:t>Заявитель несет все расходы, связанные с подготовкой и подачей заявки на участие в</w:t>
      </w:r>
      <w:r w:rsidR="0088453A" w:rsidRPr="00CE072C">
        <w:rPr>
          <w:sz w:val="24"/>
          <w:szCs w:val="24"/>
        </w:rPr>
        <w:t>  </w:t>
      </w:r>
      <w:r w:rsidR="00EB2643" w:rsidRPr="00CE072C">
        <w:rPr>
          <w:sz w:val="24"/>
          <w:szCs w:val="24"/>
        </w:rPr>
        <w:t>электронном</w:t>
      </w:r>
      <w:r w:rsidRPr="00CE072C">
        <w:rPr>
          <w:sz w:val="24"/>
          <w:szCs w:val="24"/>
        </w:rPr>
        <w:t>аукционе и с участием в аукционе.</w:t>
      </w:r>
    </w:p>
    <w:p w:rsidR="003D776B" w:rsidRPr="00CE072C" w:rsidRDefault="003D776B" w:rsidP="0021046B">
      <w:pPr>
        <w:contextualSpacing/>
        <w:rPr>
          <w:sz w:val="24"/>
          <w:szCs w:val="24"/>
        </w:rPr>
      </w:pPr>
    </w:p>
    <w:p w:rsidR="009972D0" w:rsidRPr="00CE072C" w:rsidRDefault="009972D0" w:rsidP="0021046B">
      <w:pPr>
        <w:pStyle w:val="21"/>
        <w:contextualSpacing/>
        <w:jc w:val="center"/>
        <w:rPr>
          <w:b/>
          <w:iCs/>
          <w:sz w:val="24"/>
          <w:szCs w:val="24"/>
        </w:rPr>
      </w:pPr>
      <w:r w:rsidRPr="00CE072C">
        <w:rPr>
          <w:b/>
          <w:bCs/>
          <w:sz w:val="24"/>
          <w:szCs w:val="24"/>
        </w:rPr>
        <w:t>2.</w:t>
      </w:r>
      <w:r w:rsidRPr="00CE072C">
        <w:rPr>
          <w:b/>
          <w:iCs/>
          <w:sz w:val="24"/>
          <w:szCs w:val="24"/>
        </w:rPr>
        <w:t xml:space="preserve"> Порядок подачи заявок на участие в </w:t>
      </w:r>
      <w:r w:rsidR="00EB2643" w:rsidRPr="00CE072C">
        <w:rPr>
          <w:b/>
          <w:iCs/>
          <w:sz w:val="24"/>
          <w:szCs w:val="24"/>
        </w:rPr>
        <w:t xml:space="preserve">электронном </w:t>
      </w:r>
      <w:r w:rsidRPr="00CE072C">
        <w:rPr>
          <w:b/>
          <w:iCs/>
          <w:sz w:val="24"/>
          <w:szCs w:val="24"/>
        </w:rPr>
        <w:t>аукционе</w:t>
      </w:r>
    </w:p>
    <w:p w:rsidR="0088453A" w:rsidRDefault="0088453A" w:rsidP="0021046B">
      <w:pPr>
        <w:pStyle w:val="21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Для обеспечения доступа к участию в электронном аукционе </w:t>
      </w:r>
      <w:r w:rsidR="00CE072C" w:rsidRPr="00CE072C">
        <w:rPr>
          <w:sz w:val="24"/>
          <w:szCs w:val="24"/>
        </w:rPr>
        <w:t>заявителям</w:t>
      </w:r>
      <w:r w:rsidRPr="00CE072C">
        <w:rPr>
          <w:sz w:val="24"/>
          <w:szCs w:val="24"/>
        </w:rPr>
        <w:t xml:space="preserve"> необходимо пройти процедуру регистрации</w:t>
      </w:r>
      <w:r w:rsidR="00BA6DC5" w:rsidRPr="00CE072C">
        <w:rPr>
          <w:sz w:val="24"/>
          <w:szCs w:val="24"/>
        </w:rPr>
        <w:t>на электронной площадке</w:t>
      </w:r>
      <w:r w:rsidR="00BA6DC5">
        <w:rPr>
          <w:sz w:val="24"/>
          <w:szCs w:val="24"/>
        </w:rPr>
        <w:t xml:space="preserve">. </w:t>
      </w:r>
      <w:r w:rsidR="00BA6DC5" w:rsidRPr="00CE072C">
        <w:rPr>
          <w:sz w:val="24"/>
          <w:szCs w:val="24"/>
        </w:rPr>
        <w:t>Регистрация на электронной площадке проводится в соответствии с  Р</w:t>
      </w:r>
      <w:r w:rsidR="00BA6DC5">
        <w:rPr>
          <w:sz w:val="24"/>
          <w:szCs w:val="24"/>
        </w:rPr>
        <w:t xml:space="preserve">егламентом электронной площадки </w:t>
      </w:r>
      <w:r w:rsidRPr="00CE072C">
        <w:rPr>
          <w:sz w:val="24"/>
          <w:szCs w:val="24"/>
        </w:rPr>
        <w:t xml:space="preserve">Оператора электронной площадки, который размещен по адресу: </w:t>
      </w:r>
      <w:hyperlink r:id="rId16" w:history="1">
        <w:r w:rsidRPr="00CE072C">
          <w:rPr>
            <w:rStyle w:val="aa"/>
            <w:sz w:val="24"/>
            <w:szCs w:val="24"/>
          </w:rPr>
          <w:t>http://utp.sberbank-ast.ru/Main/Notice/988/Reglament</w:t>
        </w:r>
      </w:hyperlink>
      <w:r w:rsidRPr="00CE072C">
        <w:rPr>
          <w:sz w:val="24"/>
          <w:szCs w:val="24"/>
        </w:rPr>
        <w:t>.</w:t>
      </w:r>
    </w:p>
    <w:p w:rsidR="00BA6DC5" w:rsidRDefault="00BA6DC5" w:rsidP="0021046B">
      <w:pPr>
        <w:pStyle w:val="21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Регистрации на электронной площадке подлежат заявители,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A6DC5" w:rsidRPr="00CE072C" w:rsidRDefault="00BA6DC5" w:rsidP="0021046B">
      <w:pPr>
        <w:pStyle w:val="21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A6DC5" w:rsidRDefault="00BA6DC5" w:rsidP="0021046B">
      <w:pPr>
        <w:ind w:firstLine="709"/>
        <w:contextualSpacing/>
        <w:jc w:val="both"/>
        <w:rPr>
          <w:sz w:val="24"/>
          <w:szCs w:val="24"/>
        </w:rPr>
      </w:pPr>
      <w:r w:rsidRPr="00513F6D">
        <w:rPr>
          <w:sz w:val="24"/>
          <w:szCs w:val="24"/>
        </w:rPr>
        <w:t xml:space="preserve">Список аккредитованных удостоверяющих </w:t>
      </w:r>
      <w:r>
        <w:rPr>
          <w:sz w:val="24"/>
          <w:szCs w:val="24"/>
        </w:rPr>
        <w:t>центров</w:t>
      </w:r>
      <w:r w:rsidR="00A44A35">
        <w:rPr>
          <w:sz w:val="24"/>
          <w:szCs w:val="24"/>
        </w:rPr>
        <w:t>, уполномоченных на выдачу электронной подписи</w:t>
      </w:r>
      <w:r>
        <w:rPr>
          <w:sz w:val="24"/>
          <w:szCs w:val="24"/>
        </w:rPr>
        <w:t xml:space="preserve">: </w:t>
      </w:r>
      <w:hyperlink r:id="rId17" w:history="1">
        <w:r w:rsidRPr="00E72593">
          <w:rPr>
            <w:rStyle w:val="aa"/>
            <w:sz w:val="24"/>
            <w:szCs w:val="24"/>
          </w:rPr>
          <w:t>https://digital.gov.ru/ru/activity/govservices/certification_authority/</w:t>
        </w:r>
      </w:hyperlink>
      <w:r w:rsidR="0026138F">
        <w:rPr>
          <w:sz w:val="24"/>
          <w:szCs w:val="24"/>
        </w:rPr>
        <w:t>.</w:t>
      </w:r>
    </w:p>
    <w:p w:rsidR="0088453A" w:rsidRPr="00CE072C" w:rsidRDefault="0088453A" w:rsidP="0021046B">
      <w:pPr>
        <w:pStyle w:val="21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lastRenderedPageBreak/>
        <w:t>Дата и время регистрации на э</w:t>
      </w:r>
      <w:r w:rsidR="00540384">
        <w:rPr>
          <w:sz w:val="24"/>
          <w:szCs w:val="24"/>
        </w:rPr>
        <w:t>лектронной площадке заявителей</w:t>
      </w:r>
      <w:r w:rsidRPr="00CE072C">
        <w:rPr>
          <w:sz w:val="24"/>
          <w:szCs w:val="24"/>
        </w:rPr>
        <w:t xml:space="preserve"> на участие в  электронном аукционе осуществляется ежедневно, круглосуточно, но не позднее даты и   времени окончания подачи (приема) заявок.</w:t>
      </w:r>
    </w:p>
    <w:p w:rsidR="0088453A" w:rsidRPr="00CE072C" w:rsidRDefault="0088453A" w:rsidP="0021046B">
      <w:pPr>
        <w:pStyle w:val="21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Инструкция по регистрации пользователя в торговой секции «Приватизация, аренда и</w:t>
      </w:r>
      <w:r w:rsidR="00AB0283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 xml:space="preserve">продажа прав» </w:t>
      </w:r>
      <w:r w:rsidR="00540384">
        <w:rPr>
          <w:sz w:val="24"/>
          <w:szCs w:val="24"/>
        </w:rPr>
        <w:t>электронной площадки</w:t>
      </w:r>
      <w:r w:rsidRPr="00CE072C">
        <w:rPr>
          <w:sz w:val="24"/>
          <w:szCs w:val="24"/>
        </w:rPr>
        <w:t xml:space="preserve"> размещена по  адресу: </w:t>
      </w:r>
      <w:hyperlink r:id="rId18" w:history="1">
        <w:r w:rsidR="00B32D9F" w:rsidRPr="00CE072C">
          <w:rPr>
            <w:rStyle w:val="aa"/>
            <w:sz w:val="24"/>
            <w:szCs w:val="24"/>
          </w:rPr>
          <w:t>http://utp.sberbank-ast.ru/AP/Notice/652/Instructions</w:t>
        </w:r>
      </w:hyperlink>
      <w:r w:rsidRPr="00CE072C">
        <w:rPr>
          <w:sz w:val="24"/>
          <w:szCs w:val="24"/>
        </w:rPr>
        <w:t>.</w:t>
      </w:r>
    </w:p>
    <w:p w:rsidR="006845ED" w:rsidRPr="00CE072C" w:rsidRDefault="006845ED" w:rsidP="0021046B">
      <w:pPr>
        <w:pStyle w:val="21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343835" w:rsidRPr="00CE072C">
        <w:rPr>
          <w:sz w:val="24"/>
          <w:szCs w:val="24"/>
        </w:rPr>
        <w:t>документация об аукционе</w:t>
      </w:r>
      <w:r w:rsidRPr="00CE072C">
        <w:rPr>
          <w:sz w:val="24"/>
          <w:szCs w:val="24"/>
        </w:rPr>
        <w:t>,</w:t>
      </w:r>
      <w:r w:rsidR="00343835" w:rsidRPr="00CE072C">
        <w:rPr>
          <w:sz w:val="24"/>
          <w:szCs w:val="24"/>
        </w:rPr>
        <w:t xml:space="preserve"> и </w:t>
      </w:r>
      <w:r w:rsidRPr="00CE072C">
        <w:rPr>
          <w:sz w:val="24"/>
          <w:szCs w:val="24"/>
        </w:rPr>
        <w:t>осуществляется в  сроки, установленные в</w:t>
      </w:r>
      <w:r w:rsidR="00343835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настоящ</w:t>
      </w:r>
      <w:r w:rsidR="00343835" w:rsidRPr="00CE072C">
        <w:rPr>
          <w:sz w:val="24"/>
          <w:szCs w:val="24"/>
        </w:rPr>
        <w:t>ейдокументации об аукционе</w:t>
      </w:r>
      <w:r w:rsidRPr="00CE072C">
        <w:rPr>
          <w:sz w:val="24"/>
          <w:szCs w:val="24"/>
        </w:rPr>
        <w:t>.</w:t>
      </w:r>
    </w:p>
    <w:p w:rsidR="0009267E" w:rsidRPr="00CE072C" w:rsidRDefault="00343835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Заявка на участие в </w:t>
      </w:r>
      <w:r w:rsidR="00604A3E">
        <w:rPr>
          <w:sz w:val="24"/>
          <w:szCs w:val="24"/>
        </w:rPr>
        <w:t xml:space="preserve">электронном </w:t>
      </w:r>
      <w:r w:rsidR="000B7E8F">
        <w:rPr>
          <w:sz w:val="24"/>
          <w:szCs w:val="24"/>
        </w:rPr>
        <w:t>аукционе подается по форме (</w:t>
      </w:r>
      <w:r w:rsidR="004000D9">
        <w:rPr>
          <w:sz w:val="24"/>
          <w:szCs w:val="24"/>
        </w:rPr>
        <w:t>Приложение</w:t>
      </w:r>
      <w:r w:rsidRPr="00CE072C">
        <w:rPr>
          <w:sz w:val="24"/>
          <w:szCs w:val="24"/>
        </w:rPr>
        <w:t xml:space="preserve"> № </w:t>
      </w:r>
      <w:r w:rsidR="00401FB4">
        <w:rPr>
          <w:sz w:val="24"/>
          <w:szCs w:val="24"/>
        </w:rPr>
        <w:t>1</w:t>
      </w:r>
      <w:r w:rsidRPr="00CE072C">
        <w:rPr>
          <w:sz w:val="24"/>
          <w:szCs w:val="24"/>
        </w:rPr>
        <w:t>), установленной документацией об аукционе</w:t>
      </w:r>
      <w:r w:rsidR="0009267E" w:rsidRPr="00CE072C">
        <w:rPr>
          <w:sz w:val="24"/>
          <w:szCs w:val="24"/>
        </w:rPr>
        <w:t xml:space="preserve">, размещенной в открытой для доступа неограниченного круга лиц независимо от регистрации части электронной площадки (далее </w:t>
      </w:r>
      <w:r w:rsidR="00396467" w:rsidRPr="00CE072C">
        <w:rPr>
          <w:sz w:val="24"/>
          <w:szCs w:val="24"/>
        </w:rPr>
        <w:t>–</w:t>
      </w:r>
      <w:r w:rsidR="0009267E" w:rsidRPr="00CE072C">
        <w:rPr>
          <w:sz w:val="24"/>
          <w:szCs w:val="24"/>
        </w:rPr>
        <w:t xml:space="preserve"> открытаячасть электронной площадки) через электронную площадку в форме электронных образов документов (документов на бумажном носителе, преобразованных в  электронно-цифровую форму путем сканирования с</w:t>
      </w:r>
      <w:r w:rsidR="00783E98" w:rsidRPr="00CE072C">
        <w:rPr>
          <w:sz w:val="24"/>
          <w:szCs w:val="24"/>
        </w:rPr>
        <w:t>  </w:t>
      </w:r>
      <w:r w:rsidR="0009267E" w:rsidRPr="00CE072C">
        <w:rPr>
          <w:sz w:val="24"/>
          <w:szCs w:val="24"/>
        </w:rPr>
        <w:t>сохранением их реквизитов), заверенных электронной подписью</w:t>
      </w:r>
      <w:r w:rsidR="00396467" w:rsidRPr="00CE072C">
        <w:rPr>
          <w:sz w:val="24"/>
          <w:szCs w:val="24"/>
        </w:rPr>
        <w:t xml:space="preserve"> с приложением электронных образов документов, предусмотренных документацией об</w:t>
      </w:r>
      <w:r w:rsidR="00604A3E">
        <w:rPr>
          <w:sz w:val="24"/>
          <w:szCs w:val="24"/>
        </w:rPr>
        <w:t> </w:t>
      </w:r>
      <w:r w:rsidR="00396467" w:rsidRPr="00CE072C">
        <w:rPr>
          <w:sz w:val="24"/>
          <w:szCs w:val="24"/>
        </w:rPr>
        <w:t>аукционе.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Заявка на участие в </w:t>
      </w:r>
      <w:r w:rsidR="00604A3E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>аукционе должна содержать:</w:t>
      </w:r>
    </w:p>
    <w:p w:rsidR="00E83A56" w:rsidRPr="00CE072C" w:rsidRDefault="00E83A56" w:rsidP="0021046B">
      <w:pPr>
        <w:ind w:firstLine="720"/>
        <w:contextualSpacing/>
        <w:rPr>
          <w:sz w:val="24"/>
          <w:szCs w:val="24"/>
        </w:rPr>
      </w:pPr>
      <w:bookmarkStart w:id="4" w:name="sub_101211"/>
      <w:r w:rsidRPr="00CE072C">
        <w:rPr>
          <w:sz w:val="24"/>
          <w:szCs w:val="24"/>
        </w:rPr>
        <w:t>1) сведения и документы о заявителе, подавшем такую заявку: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bookmarkStart w:id="5" w:name="sub_1012111"/>
      <w:bookmarkEnd w:id="4"/>
      <w:r w:rsidRPr="00CE072C">
        <w:rPr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bookmarkStart w:id="6" w:name="sub_1012112"/>
      <w:bookmarkEnd w:id="5"/>
      <w:r w:rsidRPr="00CE072C">
        <w:rPr>
          <w:sz w:val="24"/>
          <w:szCs w:val="24"/>
        </w:rPr>
        <w:t>б) Для юридических лиц: выписку из единого государственного реестра юридических лиц (выписку из ЕГРЮЛ), полученную не ранее чем за 6 (шесть) месяцев до даты размещения на официальном сайте торгов извещения о проведение аукциона, или нотариально заверенную копию такой выписки.</w:t>
      </w:r>
    </w:p>
    <w:p w:rsidR="00E83A56" w:rsidRPr="00CE072C" w:rsidRDefault="00E83A56" w:rsidP="0021046B">
      <w:pPr>
        <w:ind w:firstLine="708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Для индивидуальных предпринимателей: выписку из единого государственного реестра  индивидуальных  предпринимателей (выписку из ЕГРИП), полученную не ранее чем за 6 (шесть) месяцев до даты размещения на официальном сайте торгов извещения о проведение аукциона, или нотариально заверенную копию такой выписки.</w:t>
      </w:r>
    </w:p>
    <w:p w:rsidR="00E83A56" w:rsidRPr="00CE072C" w:rsidRDefault="00E83A56" w:rsidP="0021046B">
      <w:pPr>
        <w:ind w:firstLine="708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Для иных физических лиц: копия документа, удостоверяющего личность. Для </w:t>
      </w:r>
      <w:r w:rsidR="00604A3E">
        <w:rPr>
          <w:sz w:val="24"/>
          <w:szCs w:val="24"/>
        </w:rPr>
        <w:t xml:space="preserve">граждан </w:t>
      </w:r>
      <w:r w:rsidRPr="00CE072C">
        <w:rPr>
          <w:sz w:val="24"/>
          <w:szCs w:val="24"/>
        </w:rPr>
        <w:t xml:space="preserve">РФ </w:t>
      </w:r>
      <w:r w:rsidR="00604A3E">
        <w:rPr>
          <w:sz w:val="24"/>
          <w:szCs w:val="24"/>
        </w:rPr>
        <w:t>–</w:t>
      </w:r>
      <w:r w:rsidRPr="00CE072C">
        <w:rPr>
          <w:sz w:val="24"/>
          <w:szCs w:val="24"/>
        </w:rPr>
        <w:t xml:space="preserve"> копияобщегражданского паспорта РФ (разворот 2-3 страницы и страница с отметкой о регистрации).</w:t>
      </w:r>
    </w:p>
    <w:p w:rsidR="00E83A56" w:rsidRPr="00CE072C" w:rsidRDefault="00E83A56" w:rsidP="0021046B">
      <w:pPr>
        <w:ind w:firstLine="708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Для иностранных лиц: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размещения на официальном сайте торгов извещения о проведение аукциона</w:t>
      </w:r>
      <w:r w:rsidRPr="00CE072C">
        <w:rPr>
          <w:b/>
          <w:sz w:val="24"/>
          <w:szCs w:val="24"/>
        </w:rPr>
        <w:t>.</w:t>
      </w:r>
    </w:p>
    <w:p w:rsidR="00E83A56" w:rsidRPr="00CE072C" w:rsidRDefault="00E83A56" w:rsidP="0021046B">
      <w:pPr>
        <w:widowControl/>
        <w:ind w:firstLine="709"/>
        <w:contextualSpacing/>
        <w:jc w:val="both"/>
        <w:rPr>
          <w:sz w:val="24"/>
          <w:szCs w:val="24"/>
        </w:rPr>
      </w:pPr>
      <w:bookmarkStart w:id="7" w:name="sub_1012113"/>
      <w:bookmarkEnd w:id="6"/>
      <w:r w:rsidRPr="00CE072C">
        <w:rPr>
          <w:sz w:val="24"/>
          <w:szCs w:val="24"/>
        </w:rPr>
        <w:t xml:space="preserve">в) документ, подтверждающий полномочия лица на осуществление действий от имени заявителя </w:t>
      </w:r>
      <w:r w:rsidR="00604A3E">
        <w:rPr>
          <w:sz w:val="24"/>
          <w:szCs w:val="24"/>
        </w:rPr>
        <w:t>–</w:t>
      </w:r>
      <w:r w:rsidRPr="00CE072C">
        <w:rPr>
          <w:sz w:val="24"/>
          <w:szCs w:val="24"/>
        </w:rPr>
        <w:t xml:space="preserve"> юридическоголица (копия решения о назначении или об избрании либо приказа о 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="00604A3E">
        <w:rPr>
          <w:sz w:val="24"/>
          <w:szCs w:val="24"/>
        </w:rPr>
        <w:t>–</w:t>
      </w:r>
      <w:r w:rsidRPr="00CE072C">
        <w:rPr>
          <w:sz w:val="24"/>
          <w:szCs w:val="24"/>
        </w:rPr>
        <w:t xml:space="preserve"> руководитель).</w:t>
      </w:r>
    </w:p>
    <w:p w:rsidR="00E83A56" w:rsidRPr="00CE072C" w:rsidRDefault="00E83A56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</w:t>
      </w:r>
      <w:r w:rsidR="00604A3E">
        <w:rPr>
          <w:sz w:val="24"/>
          <w:szCs w:val="24"/>
        </w:rPr>
        <w:t>–</w:t>
      </w:r>
      <w:r w:rsidRPr="00CE072C">
        <w:rPr>
          <w:sz w:val="24"/>
          <w:szCs w:val="24"/>
        </w:rPr>
        <w:t xml:space="preserve"> юридическоголица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  аукционе должна содержать также документ, подтверждающий полномочия такого лица;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bookmarkStart w:id="8" w:name="sub_1012114"/>
      <w:bookmarkEnd w:id="7"/>
      <w:r w:rsidRPr="00CE072C">
        <w:rPr>
          <w:sz w:val="24"/>
          <w:szCs w:val="24"/>
        </w:rPr>
        <w:t>г) копии учредительных документов заявителя (для юридических лиц);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bookmarkStart w:id="9" w:name="sub_1012115"/>
      <w:bookmarkEnd w:id="8"/>
      <w:r w:rsidRPr="00CE072C">
        <w:rPr>
          <w:sz w:val="24"/>
          <w:szCs w:val="24"/>
        </w:rPr>
        <w:lastRenderedPageBreak/>
        <w:t>д) решение об одобрении или о совершении крупной сделки либо копия такого решения в</w:t>
      </w:r>
      <w:r w:rsidR="00852C93">
        <w:rPr>
          <w:sz w:val="24"/>
          <w:szCs w:val="24"/>
        </w:rPr>
        <w:t> </w:t>
      </w:r>
      <w:r w:rsidRPr="00CE072C">
        <w:rPr>
          <w:sz w:val="24"/>
          <w:szCs w:val="24"/>
        </w:rPr>
        <w:t>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сделкой.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Указанное решение оформляется в соответствии с действующим законодательством Российской Федерации и должно в обязательном порядке содержать: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сведения о лицах, являющихся сторонами сделки;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максимальную сумму сделки;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предмет сделки (дата/наименование аукциона, адрес/площадь объекта);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иные существенные условия сделки.</w:t>
      </w:r>
    </w:p>
    <w:p w:rsidR="00E83A56" w:rsidRPr="00CE072C" w:rsidRDefault="00E83A56" w:rsidP="0021046B">
      <w:pPr>
        <w:ind w:firstLine="720"/>
        <w:contextualSpacing/>
        <w:jc w:val="both"/>
        <w:rPr>
          <w:sz w:val="24"/>
          <w:szCs w:val="24"/>
        </w:rPr>
      </w:pPr>
      <w:bookmarkStart w:id="10" w:name="sub_1012116"/>
      <w:bookmarkEnd w:id="9"/>
      <w:r w:rsidRPr="00CE072C">
        <w:rPr>
          <w:sz w:val="24"/>
          <w:szCs w:val="24"/>
        </w:rPr>
        <w:t>е) заявление об отсутствии решения о ликвидации заявителя - юридического лица, об 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 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E83A56" w:rsidRPr="00CE072C" w:rsidRDefault="00E83A56" w:rsidP="0021046B">
      <w:pPr>
        <w:widowControl/>
        <w:ind w:firstLine="54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ж) документы или копии документов, подтверждающие внесение задатка (платежное поручение или квитанция об оплате, подтверждающие перечисление задатка).</w:t>
      </w:r>
    </w:p>
    <w:bookmarkEnd w:id="10"/>
    <w:p w:rsidR="00E83A56" w:rsidRPr="00CE072C" w:rsidRDefault="00E83A56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>При составлении заявки должны приниматься общепринятые обозначения и  наименования в соответствии с требованиями действующих нормативных правовых актов. Сведения, содержащиеся в заявках, не должны допускать двусмысленных толкований. Все материалы заявки должны быть четко напечатаны, применение факсимильных подписей не  допускается. Подчистка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индивидуальных предпринимателей).</w:t>
      </w:r>
    </w:p>
    <w:p w:rsidR="00E8597A" w:rsidRPr="00CE072C" w:rsidRDefault="00A43429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 xml:space="preserve">Каждая заявка на участие в </w:t>
      </w:r>
      <w:r w:rsidR="0036119F" w:rsidRPr="00CE072C">
        <w:rPr>
          <w:rFonts w:eastAsia="Calibri"/>
          <w:sz w:val="24"/>
          <w:szCs w:val="24"/>
        </w:rPr>
        <w:t xml:space="preserve">электронном </w:t>
      </w:r>
      <w:r w:rsidRPr="00CE072C">
        <w:rPr>
          <w:rFonts w:eastAsia="Calibri"/>
          <w:sz w:val="24"/>
          <w:szCs w:val="24"/>
        </w:rPr>
        <w:t>аукционе, поступившая в срок, указанный в</w:t>
      </w:r>
      <w:r w:rsidR="0036119F" w:rsidRPr="00CE072C">
        <w:rPr>
          <w:rFonts w:eastAsia="Calibri"/>
          <w:sz w:val="24"/>
          <w:szCs w:val="24"/>
        </w:rPr>
        <w:t>  </w:t>
      </w:r>
      <w:r w:rsidR="007D49A4" w:rsidRPr="00CE072C">
        <w:rPr>
          <w:rFonts w:eastAsia="Calibri"/>
          <w:sz w:val="24"/>
          <w:szCs w:val="24"/>
        </w:rPr>
        <w:t>документации об аукционе</w:t>
      </w:r>
      <w:r w:rsidRPr="00CE072C">
        <w:rPr>
          <w:rFonts w:eastAsia="Calibri"/>
          <w:sz w:val="24"/>
          <w:szCs w:val="24"/>
        </w:rPr>
        <w:t xml:space="preserve">, регистрируется Оператором электронной площадки. </w:t>
      </w:r>
      <w:r w:rsidR="00E8597A" w:rsidRPr="00CE072C">
        <w:rPr>
          <w:rFonts w:eastAsia="Calibri"/>
          <w:sz w:val="24"/>
          <w:szCs w:val="24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</w:t>
      </w:r>
      <w:r w:rsidR="00D530E4" w:rsidRPr="00CE072C">
        <w:rPr>
          <w:rFonts w:eastAsia="Calibri"/>
          <w:sz w:val="24"/>
          <w:szCs w:val="24"/>
        </w:rPr>
        <w:t>з</w:t>
      </w:r>
      <w:r w:rsidR="00E8597A" w:rsidRPr="00CE072C">
        <w:rPr>
          <w:rFonts w:eastAsia="Calibri"/>
          <w:sz w:val="24"/>
          <w:szCs w:val="24"/>
        </w:rPr>
        <w:t>аявителя на электронной площадке и  осуществляет блокирование необходимой суммы денежных средств.</w:t>
      </w:r>
    </w:p>
    <w:p w:rsidR="00A43429" w:rsidRPr="00CE072C" w:rsidRDefault="00A43429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 xml:space="preserve"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  в  течение одного часа направляет в </w:t>
      </w:r>
      <w:r w:rsidR="00D530E4" w:rsidRPr="00CE072C">
        <w:rPr>
          <w:rFonts w:eastAsia="Calibri"/>
          <w:sz w:val="24"/>
          <w:szCs w:val="24"/>
        </w:rPr>
        <w:t>«л</w:t>
      </w:r>
      <w:r w:rsidRPr="00CE072C">
        <w:rPr>
          <w:rFonts w:eastAsia="Calibri"/>
          <w:sz w:val="24"/>
          <w:szCs w:val="24"/>
        </w:rPr>
        <w:t>ичный кабинет</w:t>
      </w:r>
      <w:r w:rsidR="00D530E4" w:rsidRPr="00CE072C">
        <w:rPr>
          <w:rFonts w:eastAsia="Calibri"/>
          <w:sz w:val="24"/>
          <w:szCs w:val="24"/>
        </w:rPr>
        <w:t>»з</w:t>
      </w:r>
      <w:r w:rsidRPr="00CE072C">
        <w:rPr>
          <w:rFonts w:eastAsia="Calibri"/>
          <w:sz w:val="24"/>
          <w:szCs w:val="24"/>
        </w:rPr>
        <w:t>аявителя уведомление о  регистрации заявки.</w:t>
      </w:r>
    </w:p>
    <w:p w:rsidR="00E8597A" w:rsidRPr="00CE072C" w:rsidRDefault="00E8597A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>Заявка не может быть принята Оператором электронной площадки в случаях:</w:t>
      </w:r>
    </w:p>
    <w:p w:rsidR="00E8597A" w:rsidRPr="00CE072C" w:rsidRDefault="00E8597A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>а) отсутствия на лицевом счете заявителя достаточной суммы денежных средств в размере задатка;</w:t>
      </w:r>
    </w:p>
    <w:p w:rsidR="00E8597A" w:rsidRPr="00CE072C" w:rsidRDefault="00E8597A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 xml:space="preserve">б) подачи </w:t>
      </w:r>
      <w:r w:rsidR="00D530E4" w:rsidRPr="00CE072C">
        <w:rPr>
          <w:rFonts w:eastAsia="Calibri"/>
          <w:sz w:val="24"/>
          <w:szCs w:val="24"/>
        </w:rPr>
        <w:t>з</w:t>
      </w:r>
      <w:r w:rsidRPr="00CE072C">
        <w:rPr>
          <w:rFonts w:eastAsia="Calibri"/>
          <w:sz w:val="24"/>
          <w:szCs w:val="24"/>
        </w:rPr>
        <w:t xml:space="preserve">аявителем второй заявки на участие в отношении одного и того же лота при условии, что поданная ранее заявка таким </w:t>
      </w:r>
      <w:r w:rsidR="00D530E4" w:rsidRPr="00CE072C">
        <w:rPr>
          <w:rFonts w:eastAsia="Calibri"/>
          <w:sz w:val="24"/>
          <w:szCs w:val="24"/>
        </w:rPr>
        <w:t>з</w:t>
      </w:r>
      <w:r w:rsidRPr="00CE072C">
        <w:rPr>
          <w:rFonts w:eastAsia="Calibri"/>
          <w:sz w:val="24"/>
          <w:szCs w:val="24"/>
        </w:rPr>
        <w:t>аявителем не отозвана;</w:t>
      </w:r>
    </w:p>
    <w:p w:rsidR="00E8597A" w:rsidRPr="00CE072C" w:rsidRDefault="00E8597A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>в) подачи заявки по истечении установленного срока подачи заявок;</w:t>
      </w:r>
    </w:p>
    <w:p w:rsidR="00E8597A" w:rsidRPr="00CE072C" w:rsidRDefault="00E8597A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127F0B" w:rsidRPr="00CE072C" w:rsidRDefault="00127F0B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 xml:space="preserve">В случае, если система не принимает заявку, Оператор электронной площадки уведомляет </w:t>
      </w:r>
      <w:r w:rsidR="00D530E4" w:rsidRPr="00CE072C">
        <w:rPr>
          <w:rFonts w:eastAsia="Calibri"/>
          <w:sz w:val="24"/>
          <w:szCs w:val="24"/>
        </w:rPr>
        <w:t>з</w:t>
      </w:r>
      <w:r w:rsidRPr="00CE072C">
        <w:rPr>
          <w:rFonts w:eastAsia="Calibri"/>
          <w:sz w:val="24"/>
          <w:szCs w:val="24"/>
        </w:rPr>
        <w:t>аявителя соответствующим системным сообщением о причине не принятия заявки.</w:t>
      </w:r>
    </w:p>
    <w:p w:rsidR="00343835" w:rsidRPr="00CE072C" w:rsidRDefault="007431ED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rFonts w:eastAsia="Calibri"/>
          <w:sz w:val="24"/>
          <w:szCs w:val="24"/>
        </w:rPr>
        <w:t>Полученные после окончания установленного срока приема заявок на участие в</w:t>
      </w:r>
      <w:r w:rsidR="00604A3E">
        <w:rPr>
          <w:rFonts w:eastAsia="Calibri"/>
          <w:sz w:val="24"/>
          <w:szCs w:val="24"/>
        </w:rPr>
        <w:t xml:space="preserve"> электронном </w:t>
      </w:r>
      <w:r w:rsidRPr="00CE072C">
        <w:rPr>
          <w:rFonts w:eastAsia="Calibri"/>
          <w:sz w:val="24"/>
          <w:szCs w:val="24"/>
        </w:rPr>
        <w:t xml:space="preserve">аукционе заявки не рассматриваются и в тот же день возвращаются соответствующим заявителям. </w:t>
      </w:r>
      <w:r w:rsidR="00343835" w:rsidRPr="00CE072C">
        <w:rPr>
          <w:sz w:val="24"/>
          <w:szCs w:val="24"/>
        </w:rPr>
        <w:t>Прием</w:t>
      </w:r>
      <w:r w:rsidR="004F1855" w:rsidRPr="00CE072C">
        <w:rPr>
          <w:sz w:val="24"/>
          <w:szCs w:val="24"/>
        </w:rPr>
        <w:t> </w:t>
      </w:r>
      <w:r w:rsidR="00343835" w:rsidRPr="00CE072C">
        <w:rPr>
          <w:sz w:val="24"/>
          <w:szCs w:val="24"/>
        </w:rPr>
        <w:t xml:space="preserve">заявок на участие в аукционе в электронной форме прекращается Оператором </w:t>
      </w:r>
      <w:r w:rsidR="00343835" w:rsidRPr="00CE072C">
        <w:rPr>
          <w:sz w:val="24"/>
          <w:szCs w:val="24"/>
        </w:rPr>
        <w:lastRenderedPageBreak/>
        <w:t>электронной площадки с помощью программно-аппаратных средств в</w:t>
      </w:r>
      <w:r w:rsidR="00604A3E">
        <w:rPr>
          <w:sz w:val="24"/>
          <w:szCs w:val="24"/>
        </w:rPr>
        <w:t> </w:t>
      </w:r>
      <w:r w:rsidR="00343835" w:rsidRPr="00CE072C">
        <w:rPr>
          <w:sz w:val="24"/>
          <w:szCs w:val="24"/>
        </w:rPr>
        <w:t>дату и время начала рассмотрения заявок на участие в аукционе в электронной форме, указанные в документации об</w:t>
      </w:r>
      <w:r w:rsidR="00783E98" w:rsidRPr="00CE072C">
        <w:rPr>
          <w:sz w:val="24"/>
          <w:szCs w:val="24"/>
        </w:rPr>
        <w:t> </w:t>
      </w:r>
      <w:r w:rsidR="00343835" w:rsidRPr="00CE072C">
        <w:rPr>
          <w:sz w:val="24"/>
          <w:szCs w:val="24"/>
        </w:rPr>
        <w:t>аукционе.</w:t>
      </w:r>
    </w:p>
    <w:p w:rsidR="00A43429" w:rsidRPr="00CE072C" w:rsidRDefault="00A43429" w:rsidP="0021046B">
      <w:pPr>
        <w:pStyle w:val="21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Условия </w:t>
      </w:r>
      <w:r w:rsidR="00604A3E">
        <w:rPr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 xml:space="preserve">аукциона, порядок и условия заключения договора с участником аукциона являются условиями публичной оферты (часть 2 статьи 437 Гражданского кодекса Российской Федерации), а подача заявки на участие в </w:t>
      </w:r>
      <w:r w:rsidR="00604A3E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>аукционе является предусмотренным статьи 438 Гражданского кодекса Российской Федерации акцептом так</w:t>
      </w:r>
      <w:r w:rsidR="00604A3E">
        <w:rPr>
          <w:sz w:val="24"/>
          <w:szCs w:val="24"/>
        </w:rPr>
        <w:t xml:space="preserve">ой оферты, после чего договор о </w:t>
      </w:r>
      <w:r w:rsidRPr="00CE072C">
        <w:rPr>
          <w:sz w:val="24"/>
          <w:szCs w:val="24"/>
        </w:rPr>
        <w:t>задатке считается заключенным в  письменной форме.</w:t>
      </w:r>
    </w:p>
    <w:p w:rsidR="00895ECF" w:rsidRPr="00CE072C" w:rsidRDefault="00895ECF" w:rsidP="0021046B">
      <w:pPr>
        <w:ind w:firstLine="720"/>
        <w:contextualSpacing/>
        <w:jc w:val="both"/>
        <w:rPr>
          <w:sz w:val="24"/>
          <w:szCs w:val="24"/>
        </w:rPr>
      </w:pPr>
      <w:bookmarkStart w:id="11" w:name="sub_101213"/>
      <w:r w:rsidRPr="00CE072C">
        <w:rPr>
          <w:rFonts w:eastAsia="Calibri"/>
          <w:sz w:val="24"/>
          <w:szCs w:val="24"/>
        </w:rPr>
        <w:t xml:space="preserve">Заявитель вправе подать только одну заявку в отношении каждого предмета </w:t>
      </w:r>
      <w:r w:rsidR="00604A3E">
        <w:rPr>
          <w:rFonts w:eastAsia="Calibri"/>
          <w:sz w:val="24"/>
          <w:szCs w:val="24"/>
        </w:rPr>
        <w:t xml:space="preserve">электронного </w:t>
      </w:r>
      <w:r w:rsidRPr="00CE072C">
        <w:rPr>
          <w:rFonts w:eastAsia="Calibri"/>
          <w:sz w:val="24"/>
          <w:szCs w:val="24"/>
        </w:rPr>
        <w:t>аукциона (лота).</w:t>
      </w:r>
    </w:p>
    <w:p w:rsidR="002C40E6" w:rsidRPr="00CE072C" w:rsidRDefault="002C40E6" w:rsidP="0021046B">
      <w:pPr>
        <w:pStyle w:val="50"/>
        <w:shd w:val="clear" w:color="auto" w:fill="auto"/>
        <w:spacing w:after="0" w:line="240" w:lineRule="auto"/>
        <w:ind w:left="23" w:right="23" w:firstLine="709"/>
        <w:contextualSpacing/>
        <w:jc w:val="both"/>
        <w:rPr>
          <w:rFonts w:eastAsia="Calibri"/>
          <w:color w:val="000000"/>
          <w:spacing w:val="0"/>
          <w:sz w:val="24"/>
          <w:szCs w:val="24"/>
        </w:rPr>
      </w:pPr>
      <w:r w:rsidRPr="00CE072C">
        <w:rPr>
          <w:rFonts w:eastAsia="Calibri"/>
          <w:color w:val="000000"/>
          <w:spacing w:val="0"/>
          <w:sz w:val="24"/>
          <w:szCs w:val="24"/>
        </w:rPr>
        <w:t>Внесение изменений в  заявку допускается только путем подачи заявителем новой заявки в сроки и в порядке, установленные документацией об аукционе, при этом первоначальная заявка должна быть отозвана.</w:t>
      </w:r>
    </w:p>
    <w:p w:rsidR="007431ED" w:rsidRPr="00CE072C" w:rsidRDefault="007431ED" w:rsidP="0021046B">
      <w:pPr>
        <w:pStyle w:val="50"/>
        <w:shd w:val="clear" w:color="auto" w:fill="auto"/>
        <w:spacing w:after="0" w:line="240" w:lineRule="auto"/>
        <w:ind w:left="23" w:right="23" w:firstLine="709"/>
        <w:contextualSpacing/>
        <w:jc w:val="both"/>
        <w:rPr>
          <w:rFonts w:eastAsia="Calibri"/>
          <w:color w:val="000000"/>
          <w:spacing w:val="0"/>
          <w:sz w:val="24"/>
          <w:szCs w:val="24"/>
        </w:rPr>
      </w:pPr>
      <w:r w:rsidRPr="00CE072C">
        <w:rPr>
          <w:rFonts w:eastAsia="Calibri"/>
          <w:color w:val="000000"/>
          <w:spacing w:val="0"/>
          <w:sz w:val="24"/>
          <w:szCs w:val="24"/>
        </w:rPr>
        <w:t>Не допускается раздельная подача заявки и прилагаемых к ней электронных образов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895ECF" w:rsidRPr="00CE072C" w:rsidRDefault="00895ECF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604A3E">
        <w:rPr>
          <w:rFonts w:eastAsia="Calibri"/>
          <w:sz w:val="24"/>
          <w:szCs w:val="24"/>
        </w:rPr>
        <w:t xml:space="preserve">электронном </w:t>
      </w:r>
      <w:r w:rsidRPr="00CE072C">
        <w:rPr>
          <w:rFonts w:eastAsia="Calibri"/>
          <w:sz w:val="24"/>
          <w:szCs w:val="24"/>
        </w:rPr>
        <w:t xml:space="preserve">аукционе. </w:t>
      </w:r>
      <w:bookmarkEnd w:id="11"/>
    </w:p>
    <w:p w:rsidR="00895ECF" w:rsidRPr="00CE072C" w:rsidRDefault="00895ECF" w:rsidP="0021046B">
      <w:pPr>
        <w:ind w:firstLine="720"/>
        <w:contextualSpacing/>
        <w:jc w:val="both"/>
        <w:rPr>
          <w:rFonts w:eastAsia="Calibri"/>
          <w:sz w:val="24"/>
          <w:szCs w:val="24"/>
        </w:rPr>
      </w:pPr>
      <w:r w:rsidRPr="00CE072C">
        <w:rPr>
          <w:rFonts w:eastAsia="Calibri"/>
          <w:sz w:val="24"/>
          <w:szCs w:val="24"/>
        </w:rPr>
        <w:t xml:space="preserve">В случае если по окончании срока подачи заявок на участие в </w:t>
      </w:r>
      <w:r w:rsidR="00604A3E">
        <w:rPr>
          <w:rFonts w:eastAsia="Calibri"/>
          <w:sz w:val="24"/>
          <w:szCs w:val="24"/>
        </w:rPr>
        <w:t xml:space="preserve">электронном </w:t>
      </w:r>
      <w:r w:rsidRPr="00CE072C">
        <w:rPr>
          <w:rFonts w:eastAsia="Calibri"/>
          <w:sz w:val="24"/>
          <w:szCs w:val="24"/>
        </w:rPr>
        <w:t xml:space="preserve">аукционе подана только одна заявка или не подано ни одной заявки, </w:t>
      </w:r>
      <w:r w:rsidR="00604A3E">
        <w:rPr>
          <w:rFonts w:eastAsia="Calibri"/>
          <w:sz w:val="24"/>
          <w:szCs w:val="24"/>
        </w:rPr>
        <w:t xml:space="preserve">электронном </w:t>
      </w:r>
      <w:r w:rsidRPr="00CE072C">
        <w:rPr>
          <w:rFonts w:eastAsia="Calibri"/>
          <w:sz w:val="24"/>
          <w:szCs w:val="24"/>
        </w:rPr>
        <w:t>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E620C8" w:rsidRPr="00CE072C" w:rsidRDefault="002F0214" w:rsidP="0021046B">
      <w:pPr>
        <w:widowControl/>
        <w:contextualSpacing/>
        <w:jc w:val="center"/>
        <w:rPr>
          <w:b/>
          <w:bCs/>
          <w:sz w:val="24"/>
          <w:szCs w:val="24"/>
        </w:rPr>
      </w:pPr>
      <w:r w:rsidRPr="00CE072C">
        <w:rPr>
          <w:b/>
          <w:bCs/>
          <w:sz w:val="24"/>
          <w:szCs w:val="24"/>
        </w:rPr>
        <w:t xml:space="preserve">3. </w:t>
      </w:r>
      <w:r w:rsidR="00637B06" w:rsidRPr="00CE072C">
        <w:rPr>
          <w:b/>
          <w:bCs/>
          <w:sz w:val="24"/>
          <w:szCs w:val="24"/>
        </w:rPr>
        <w:t>Требования о внесении задатка.</w:t>
      </w:r>
      <w:r w:rsidR="00E620C8" w:rsidRPr="00CE072C">
        <w:rPr>
          <w:b/>
          <w:bCs/>
          <w:sz w:val="24"/>
          <w:szCs w:val="24"/>
        </w:rPr>
        <w:t xml:space="preserve"> Порядок внесения</w:t>
      </w:r>
      <w:r w:rsidR="00F2080B" w:rsidRPr="00CE072C">
        <w:rPr>
          <w:b/>
          <w:bCs/>
          <w:sz w:val="24"/>
          <w:szCs w:val="24"/>
        </w:rPr>
        <w:t xml:space="preserve"> и возврата</w:t>
      </w:r>
      <w:r w:rsidR="00E620C8" w:rsidRPr="00CE072C">
        <w:rPr>
          <w:b/>
          <w:bCs/>
          <w:sz w:val="24"/>
          <w:szCs w:val="24"/>
        </w:rPr>
        <w:t xml:space="preserve"> задатка.</w:t>
      </w:r>
    </w:p>
    <w:p w:rsidR="00545C82" w:rsidRPr="00CE072C" w:rsidRDefault="00047E1F" w:rsidP="0021046B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Для участия в </w:t>
      </w:r>
      <w:r w:rsidR="00FD5CA4">
        <w:rPr>
          <w:rFonts w:eastAsia="Calibri"/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 xml:space="preserve">аукционе заявитель вносит задаток. </w:t>
      </w:r>
      <w:r w:rsidR="00545C82" w:rsidRPr="00CE072C">
        <w:rPr>
          <w:sz w:val="24"/>
          <w:szCs w:val="24"/>
        </w:rPr>
        <w:t>Размер задатка уставлен в пределах 20</w:t>
      </w:r>
      <w:r w:rsidR="001A66DA" w:rsidRPr="00CE072C">
        <w:rPr>
          <w:sz w:val="24"/>
          <w:szCs w:val="24"/>
        </w:rPr>
        <w:t> </w:t>
      </w:r>
      <w:r w:rsidR="00545C82" w:rsidRPr="00CE072C">
        <w:rPr>
          <w:sz w:val="24"/>
          <w:szCs w:val="24"/>
        </w:rPr>
        <w:t>% от начальной (минимальной) цена договора (цена лота).</w:t>
      </w:r>
    </w:p>
    <w:p w:rsidR="00545C82" w:rsidRPr="00CE072C" w:rsidRDefault="00545C82" w:rsidP="0021046B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Требование о внесении задатка является обязательным для всех заявителей. </w:t>
      </w:r>
    </w:p>
    <w:p w:rsidR="00E8597A" w:rsidRPr="00CE072C" w:rsidRDefault="00E8597A" w:rsidP="0021046B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Денежные средства в сумме задатка должны быть зачислены на лицевой счет </w:t>
      </w:r>
      <w:r w:rsidR="00D530E4" w:rsidRPr="00CE072C">
        <w:rPr>
          <w:sz w:val="24"/>
          <w:szCs w:val="24"/>
        </w:rPr>
        <w:t>з</w:t>
      </w:r>
      <w:r w:rsidRPr="00CE072C">
        <w:rPr>
          <w:sz w:val="24"/>
          <w:szCs w:val="24"/>
        </w:rPr>
        <w:t>аявителя на</w:t>
      </w:r>
      <w:r w:rsidR="00D06360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 xml:space="preserve">электронной площадке до подачи заявки на участие в </w:t>
      </w:r>
      <w:r w:rsidR="00D06360" w:rsidRPr="00CE072C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>аукционе.</w:t>
      </w:r>
    </w:p>
    <w:p w:rsidR="00E8597A" w:rsidRPr="00CE072C" w:rsidRDefault="00E8597A" w:rsidP="0021046B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</w:t>
      </w:r>
      <w:r w:rsidR="00D530E4" w:rsidRPr="00CE072C">
        <w:rPr>
          <w:sz w:val="24"/>
          <w:szCs w:val="24"/>
        </w:rPr>
        <w:t>з</w:t>
      </w:r>
      <w:r w:rsidRPr="00CE072C">
        <w:rPr>
          <w:sz w:val="24"/>
          <w:szCs w:val="24"/>
        </w:rPr>
        <w:t>аявителя на</w:t>
      </w:r>
      <w:r w:rsidR="00D530E4" w:rsidRPr="00CE072C">
        <w:rPr>
          <w:sz w:val="24"/>
          <w:szCs w:val="24"/>
        </w:rPr>
        <w:t> </w:t>
      </w:r>
      <w:r w:rsidRPr="00CE072C">
        <w:rPr>
          <w:sz w:val="24"/>
          <w:szCs w:val="24"/>
        </w:rPr>
        <w:t>электронной площадке и  осуществляет блокирование необходимой суммы денежных средств.</w:t>
      </w:r>
    </w:p>
    <w:p w:rsidR="00D06360" w:rsidRPr="00CE072C" w:rsidRDefault="00545C82" w:rsidP="0021046B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Задаток для участия в </w:t>
      </w:r>
      <w:r w:rsidR="00FD5CA4">
        <w:rPr>
          <w:rFonts w:eastAsia="Calibri"/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 xml:space="preserve">аукционе служит обеспечением исполнения обязательства победителя </w:t>
      </w:r>
      <w:r w:rsidR="00D06360" w:rsidRPr="00CE072C">
        <w:rPr>
          <w:sz w:val="24"/>
          <w:szCs w:val="24"/>
        </w:rPr>
        <w:t xml:space="preserve">аукциона </w:t>
      </w:r>
      <w:r w:rsidR="00D51C0C">
        <w:rPr>
          <w:sz w:val="24"/>
          <w:szCs w:val="24"/>
        </w:rPr>
        <w:t>(</w:t>
      </w:r>
      <w:r w:rsidR="00D51C0C" w:rsidRPr="008B4B23">
        <w:rPr>
          <w:sz w:val="24"/>
          <w:szCs w:val="24"/>
        </w:rPr>
        <w:t>участника аукциона, сделавшего предпоследнее предложение о</w:t>
      </w:r>
      <w:r w:rsidR="00D51C0C">
        <w:rPr>
          <w:sz w:val="24"/>
          <w:szCs w:val="24"/>
        </w:rPr>
        <w:t> </w:t>
      </w:r>
      <w:r w:rsidR="00D51C0C" w:rsidRPr="008B4B23">
        <w:rPr>
          <w:sz w:val="24"/>
          <w:szCs w:val="24"/>
        </w:rPr>
        <w:t>цене договора) по заключению договора аренды имущества</w:t>
      </w:r>
      <w:r w:rsidR="00D51C0C">
        <w:rPr>
          <w:sz w:val="24"/>
          <w:szCs w:val="24"/>
        </w:rPr>
        <w:t>.</w:t>
      </w:r>
    </w:p>
    <w:p w:rsidR="00D06360" w:rsidRPr="00CE072C" w:rsidRDefault="00D06360" w:rsidP="0021046B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Срок зачисления денежных средств на лицевой счет </w:t>
      </w:r>
      <w:r w:rsidR="00D530E4" w:rsidRPr="00CE072C">
        <w:rPr>
          <w:sz w:val="24"/>
          <w:szCs w:val="24"/>
        </w:rPr>
        <w:t>з</w:t>
      </w:r>
      <w:r w:rsidR="00BC2148" w:rsidRPr="00CE072C">
        <w:rPr>
          <w:sz w:val="24"/>
          <w:szCs w:val="24"/>
        </w:rPr>
        <w:t xml:space="preserve">аявителя </w:t>
      </w:r>
      <w:r w:rsidRPr="00CE072C">
        <w:rPr>
          <w:sz w:val="24"/>
          <w:szCs w:val="24"/>
        </w:rPr>
        <w:t xml:space="preserve">на </w:t>
      </w:r>
      <w:r w:rsidR="00BC2148" w:rsidRPr="00CE072C">
        <w:rPr>
          <w:sz w:val="24"/>
          <w:szCs w:val="24"/>
        </w:rPr>
        <w:t>электронной площадке</w:t>
      </w:r>
      <w:r w:rsidRPr="00CE072C">
        <w:rPr>
          <w:sz w:val="24"/>
          <w:szCs w:val="24"/>
        </w:rPr>
        <w:t xml:space="preserve"> – от 1 до 3 рабочих дней. Платежи разносятся по лицевым счетам каждый</w:t>
      </w:r>
      <w:r w:rsidR="00BC2148" w:rsidRPr="00CE072C">
        <w:rPr>
          <w:sz w:val="24"/>
          <w:szCs w:val="24"/>
        </w:rPr>
        <w:t xml:space="preserve"> рабочий </w:t>
      </w:r>
      <w:r w:rsidRPr="00CE072C">
        <w:rPr>
          <w:sz w:val="24"/>
          <w:szCs w:val="24"/>
        </w:rPr>
        <w:t>день по факту поступления средств по банковским выпискам (т.е. банковский день и рабочий день).</w:t>
      </w:r>
    </w:p>
    <w:p w:rsidR="00852C93" w:rsidRPr="00852C93" w:rsidRDefault="00852C93" w:rsidP="0021046B">
      <w:pPr>
        <w:pStyle w:val="3"/>
        <w:spacing w:before="0" w:after="0"/>
        <w:ind w:firstLine="431"/>
        <w:contextualSpacing/>
        <w:textAlignment w:val="top"/>
        <w:rPr>
          <w:rFonts w:ascii="Times New Roman" w:eastAsia="Calibri" w:hAnsi="Times New Roman"/>
          <w:bCs w:val="0"/>
          <w:sz w:val="24"/>
          <w:szCs w:val="24"/>
        </w:rPr>
      </w:pPr>
      <w:r w:rsidRPr="00852C93">
        <w:rPr>
          <w:rFonts w:ascii="Times New Roman" w:eastAsia="Calibri" w:hAnsi="Times New Roman"/>
          <w:bCs w:val="0"/>
          <w:sz w:val="24"/>
          <w:szCs w:val="24"/>
        </w:rPr>
        <w:t>Банковские реквизиты счета для перечисления задатка: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47"/>
        <w:gridCol w:w="10344"/>
      </w:tblGrid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7B53F0" w:rsidRDefault="00545C82" w:rsidP="0021046B">
            <w:pPr>
              <w:pStyle w:val="3"/>
              <w:spacing w:before="0" w:after="0"/>
              <w:ind w:firstLine="431"/>
              <w:contextualSpacing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7136B4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3450" w:type="pct"/>
            <w:hideMark/>
          </w:tcPr>
          <w:p w:rsidR="00545C82" w:rsidRPr="00CE072C" w:rsidRDefault="00545C82" w:rsidP="0021046B">
            <w:pPr>
              <w:ind w:firstLine="70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 </w:t>
            </w:r>
          </w:p>
        </w:tc>
      </w:tr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CE072C" w:rsidRDefault="00545C82" w:rsidP="0021046B">
            <w:pPr>
              <w:ind w:firstLine="431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50" w:type="pct"/>
            <w:hideMark/>
          </w:tcPr>
          <w:p w:rsidR="00545C82" w:rsidRPr="00CE072C" w:rsidRDefault="00545C82" w:rsidP="0021046B">
            <w:pPr>
              <w:ind w:firstLine="8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 xml:space="preserve">АО </w:t>
            </w:r>
            <w:r w:rsidR="0093561E" w:rsidRPr="00CE072C">
              <w:rPr>
                <w:sz w:val="24"/>
                <w:szCs w:val="24"/>
              </w:rPr>
              <w:t>«</w:t>
            </w:r>
            <w:r w:rsidRPr="00CE072C">
              <w:rPr>
                <w:sz w:val="24"/>
                <w:szCs w:val="24"/>
              </w:rPr>
              <w:t>Сбербанк-АСТ</w:t>
            </w:r>
            <w:r w:rsidR="0093561E" w:rsidRPr="00CE072C">
              <w:rPr>
                <w:sz w:val="24"/>
                <w:szCs w:val="24"/>
              </w:rPr>
              <w:t>»</w:t>
            </w:r>
          </w:p>
        </w:tc>
      </w:tr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CE072C" w:rsidRDefault="00545C82" w:rsidP="0021046B">
            <w:pPr>
              <w:ind w:firstLine="431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ИНН:</w:t>
            </w:r>
          </w:p>
        </w:tc>
        <w:tc>
          <w:tcPr>
            <w:tcW w:w="3450" w:type="pct"/>
            <w:hideMark/>
          </w:tcPr>
          <w:p w:rsidR="00545C82" w:rsidRPr="00CE072C" w:rsidRDefault="00545C82" w:rsidP="0021046B">
            <w:pPr>
              <w:ind w:firstLine="8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7707308480</w:t>
            </w:r>
          </w:p>
        </w:tc>
      </w:tr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CE072C" w:rsidRDefault="00545C82" w:rsidP="0021046B">
            <w:pPr>
              <w:ind w:firstLine="431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КПП:</w:t>
            </w:r>
          </w:p>
        </w:tc>
        <w:tc>
          <w:tcPr>
            <w:tcW w:w="3450" w:type="pct"/>
            <w:hideMark/>
          </w:tcPr>
          <w:p w:rsidR="00545C82" w:rsidRPr="00CE072C" w:rsidRDefault="00545C82" w:rsidP="00A5781C">
            <w:pPr>
              <w:ind w:firstLine="8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770</w:t>
            </w:r>
            <w:r w:rsidR="00A5781C">
              <w:rPr>
                <w:sz w:val="24"/>
                <w:szCs w:val="24"/>
              </w:rPr>
              <w:t>4</w:t>
            </w:r>
            <w:r w:rsidRPr="00CE072C">
              <w:rPr>
                <w:sz w:val="24"/>
                <w:szCs w:val="24"/>
              </w:rPr>
              <w:t>01001</w:t>
            </w:r>
          </w:p>
        </w:tc>
      </w:tr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CE072C" w:rsidRDefault="00545C82" w:rsidP="0021046B">
            <w:pPr>
              <w:ind w:firstLine="431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3450" w:type="pct"/>
            <w:hideMark/>
          </w:tcPr>
          <w:p w:rsidR="00545C82" w:rsidRPr="00CE072C" w:rsidRDefault="00545C82" w:rsidP="0021046B">
            <w:pPr>
              <w:ind w:firstLine="8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40702810300020038047</w:t>
            </w:r>
          </w:p>
        </w:tc>
      </w:tr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7B53F0" w:rsidRDefault="00545C82" w:rsidP="0021046B">
            <w:pPr>
              <w:pStyle w:val="3"/>
              <w:spacing w:before="0" w:after="0"/>
              <w:ind w:firstLine="431"/>
              <w:contextualSpacing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7136B4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3450" w:type="pct"/>
            <w:hideMark/>
          </w:tcPr>
          <w:p w:rsidR="00545C82" w:rsidRPr="00CE072C" w:rsidRDefault="00545C82" w:rsidP="0021046B">
            <w:pPr>
              <w:ind w:firstLine="8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 </w:t>
            </w:r>
          </w:p>
        </w:tc>
      </w:tr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CE072C" w:rsidRDefault="00545C82" w:rsidP="0021046B">
            <w:pPr>
              <w:ind w:firstLine="431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3450" w:type="pct"/>
            <w:hideMark/>
          </w:tcPr>
          <w:p w:rsidR="00545C82" w:rsidRPr="00CE072C" w:rsidRDefault="00545C82" w:rsidP="0021046B">
            <w:pPr>
              <w:ind w:firstLine="8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ПАО «СБЕРБАНК РОССИИ» Г. МОСКВА</w:t>
            </w:r>
          </w:p>
        </w:tc>
      </w:tr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CE072C" w:rsidRDefault="00545C82" w:rsidP="0021046B">
            <w:pPr>
              <w:ind w:firstLine="431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3450" w:type="pct"/>
            <w:hideMark/>
          </w:tcPr>
          <w:p w:rsidR="00545C82" w:rsidRPr="00CE072C" w:rsidRDefault="00545C82" w:rsidP="0021046B">
            <w:pPr>
              <w:ind w:firstLine="8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044525225</w:t>
            </w:r>
          </w:p>
        </w:tc>
      </w:tr>
      <w:tr w:rsidR="00545C82" w:rsidRPr="00CE072C" w:rsidTr="00852C93">
        <w:trPr>
          <w:jc w:val="center"/>
        </w:trPr>
        <w:tc>
          <w:tcPr>
            <w:tcW w:w="1550" w:type="pct"/>
            <w:hideMark/>
          </w:tcPr>
          <w:p w:rsidR="00545C82" w:rsidRPr="00CE072C" w:rsidRDefault="00545C82" w:rsidP="0021046B">
            <w:pPr>
              <w:ind w:firstLine="431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3450" w:type="pct"/>
            <w:hideMark/>
          </w:tcPr>
          <w:p w:rsidR="00545C82" w:rsidRPr="00CE072C" w:rsidRDefault="00545C82" w:rsidP="0021046B">
            <w:pPr>
              <w:ind w:firstLine="89"/>
              <w:contextualSpacing/>
              <w:rPr>
                <w:sz w:val="24"/>
                <w:szCs w:val="24"/>
              </w:rPr>
            </w:pPr>
            <w:r w:rsidRPr="00CE072C">
              <w:rPr>
                <w:sz w:val="24"/>
                <w:szCs w:val="24"/>
              </w:rPr>
              <w:t>30101810400000000225</w:t>
            </w:r>
          </w:p>
        </w:tc>
      </w:tr>
    </w:tbl>
    <w:p w:rsidR="00A5781C" w:rsidRDefault="00A5781C" w:rsidP="0021046B">
      <w:pPr>
        <w:pStyle w:val="18"/>
        <w:widowControl w:val="0"/>
        <w:ind w:firstLine="709"/>
        <w:contextualSpacing/>
        <w:jc w:val="both"/>
        <w:rPr>
          <w:sz w:val="24"/>
          <w:szCs w:val="24"/>
        </w:rPr>
      </w:pPr>
    </w:p>
    <w:p w:rsidR="00545C82" w:rsidRPr="00CE072C" w:rsidRDefault="00545C82" w:rsidP="0021046B">
      <w:pPr>
        <w:pStyle w:val="18"/>
        <w:widowControl w:val="0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В назначении платежа указывается: «Перечисление денежных средств в качестве задатка (ИНН плательщика). НДС не облагается».</w:t>
      </w:r>
    </w:p>
    <w:p w:rsidR="0093561E" w:rsidRPr="00CE072C" w:rsidRDefault="00545C82" w:rsidP="0021046B">
      <w:pPr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9" w:history="1">
        <w:r w:rsidR="0093561E" w:rsidRPr="00CE072C">
          <w:rPr>
            <w:rStyle w:val="aa"/>
            <w:sz w:val="24"/>
            <w:szCs w:val="24"/>
          </w:rPr>
          <w:t>https://utp.sberbank-ast.ru/AP/Notice/653/Requisites</w:t>
        </w:r>
      </w:hyperlink>
      <w:r w:rsidR="0093561E" w:rsidRPr="00CE072C">
        <w:rPr>
          <w:sz w:val="24"/>
          <w:szCs w:val="24"/>
        </w:rPr>
        <w:t xml:space="preserve"> .</w:t>
      </w:r>
    </w:p>
    <w:p w:rsidR="005535E2" w:rsidRPr="00CE072C" w:rsidRDefault="005535E2" w:rsidP="0021046B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Задаток возвращается победителю </w:t>
      </w:r>
      <w:r w:rsidR="00FD5CA4">
        <w:rPr>
          <w:rFonts w:eastAsia="Calibri"/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 xml:space="preserve">аукциона в течение 5 (пяти) рабочих дней с даты заключения с ним договора. </w:t>
      </w:r>
    </w:p>
    <w:p w:rsidR="00545C82" w:rsidRDefault="00545C82" w:rsidP="0021046B">
      <w:pPr>
        <w:pStyle w:val="23"/>
        <w:ind w:firstLine="709"/>
        <w:contextualSpacing/>
        <w:rPr>
          <w:sz w:val="24"/>
          <w:szCs w:val="24"/>
        </w:rPr>
      </w:pPr>
      <w:r w:rsidRPr="00CE072C">
        <w:rPr>
          <w:sz w:val="24"/>
          <w:szCs w:val="24"/>
        </w:rPr>
        <w:t>Задаток, внесенный участником аукциона, который сделал предпоследнее предложение о</w:t>
      </w:r>
      <w:r w:rsidR="005535E2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 xml:space="preserve">цене договора, возвращается такому участнику аукциона в течение </w:t>
      </w:r>
      <w:r w:rsidR="00BC2148" w:rsidRPr="00CE072C">
        <w:rPr>
          <w:sz w:val="24"/>
          <w:szCs w:val="24"/>
        </w:rPr>
        <w:t>5 (пяти)</w:t>
      </w:r>
      <w:r w:rsidRPr="00CE072C">
        <w:rPr>
          <w:sz w:val="24"/>
          <w:szCs w:val="24"/>
        </w:rPr>
        <w:t xml:space="preserve"> рабочих дней с</w:t>
      </w:r>
      <w:r w:rsidR="00F72D5B">
        <w:rPr>
          <w:sz w:val="24"/>
          <w:szCs w:val="24"/>
        </w:rPr>
        <w:t> </w:t>
      </w:r>
      <w:r w:rsidRPr="00CE072C">
        <w:rPr>
          <w:sz w:val="24"/>
          <w:szCs w:val="24"/>
        </w:rPr>
        <w:t xml:space="preserve">даты подписания договора с победителем аукциона или с таким участником аукциона. </w:t>
      </w:r>
    </w:p>
    <w:p w:rsidR="00545C82" w:rsidRPr="00BA6DC5" w:rsidRDefault="00545C82" w:rsidP="0021046B">
      <w:pPr>
        <w:pStyle w:val="23"/>
        <w:ind w:firstLine="709"/>
        <w:contextualSpacing/>
        <w:rPr>
          <w:sz w:val="24"/>
          <w:szCs w:val="24"/>
        </w:rPr>
      </w:pPr>
      <w:r w:rsidRPr="00CE072C">
        <w:rPr>
          <w:sz w:val="24"/>
          <w:szCs w:val="24"/>
        </w:rPr>
        <w:t>В случае если один участник аукциона является одновременно победителем аукциона и</w:t>
      </w:r>
      <w:r w:rsidR="00F72D5B">
        <w:rPr>
          <w:sz w:val="24"/>
          <w:szCs w:val="24"/>
        </w:rPr>
        <w:t> </w:t>
      </w:r>
      <w:r w:rsidRPr="00CE072C">
        <w:rPr>
          <w:sz w:val="24"/>
          <w:szCs w:val="24"/>
        </w:rPr>
        <w:t>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BA6DC5" w:rsidRDefault="00BA6DC5" w:rsidP="0021046B">
      <w:pPr>
        <w:pStyle w:val="2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случае уклонения победителя аукциона или участника, сделавшего предпоследнее предложение о цене договора аренды, от заключения договора задаток внесенный ими не возвращается.</w:t>
      </w:r>
    </w:p>
    <w:p w:rsidR="00012949" w:rsidRPr="00CE072C" w:rsidRDefault="00012949" w:rsidP="0021046B">
      <w:pPr>
        <w:pStyle w:val="23"/>
        <w:ind w:firstLine="709"/>
        <w:contextualSpacing/>
        <w:rPr>
          <w:sz w:val="24"/>
          <w:szCs w:val="24"/>
        </w:rPr>
      </w:pPr>
      <w:r w:rsidRPr="00CE072C">
        <w:rPr>
          <w:sz w:val="24"/>
          <w:szCs w:val="24"/>
        </w:rPr>
        <w:t>Организатор аукциона возвращает задаток</w:t>
      </w:r>
      <w:r w:rsidR="00347888" w:rsidRPr="00CE072C">
        <w:rPr>
          <w:sz w:val="24"/>
          <w:szCs w:val="24"/>
        </w:rPr>
        <w:t xml:space="preserve"> в течение </w:t>
      </w:r>
      <w:r w:rsidR="002D471E" w:rsidRPr="00CE072C">
        <w:rPr>
          <w:sz w:val="24"/>
          <w:szCs w:val="24"/>
        </w:rPr>
        <w:t>5 (</w:t>
      </w:r>
      <w:r w:rsidR="00347888" w:rsidRPr="00CE072C">
        <w:rPr>
          <w:sz w:val="24"/>
          <w:szCs w:val="24"/>
        </w:rPr>
        <w:t>пяти</w:t>
      </w:r>
      <w:r w:rsidR="002D471E" w:rsidRPr="00CE072C">
        <w:rPr>
          <w:sz w:val="24"/>
          <w:szCs w:val="24"/>
        </w:rPr>
        <w:t>)</w:t>
      </w:r>
      <w:r w:rsidR="00347888" w:rsidRPr="00CE072C">
        <w:rPr>
          <w:sz w:val="24"/>
          <w:szCs w:val="24"/>
        </w:rPr>
        <w:t xml:space="preserve"> рабочих дней с даты</w:t>
      </w:r>
      <w:r w:rsidRPr="00CE072C">
        <w:rPr>
          <w:sz w:val="24"/>
          <w:szCs w:val="24"/>
        </w:rPr>
        <w:t>:</w:t>
      </w:r>
    </w:p>
    <w:p w:rsidR="00012949" w:rsidRPr="00CE072C" w:rsidRDefault="00012949" w:rsidP="0021046B">
      <w:pPr>
        <w:pStyle w:val="23"/>
        <w:ind w:firstLine="709"/>
        <w:contextualSpacing/>
        <w:rPr>
          <w:sz w:val="24"/>
          <w:szCs w:val="24"/>
        </w:rPr>
      </w:pPr>
      <w:r w:rsidRPr="00CE072C">
        <w:rPr>
          <w:sz w:val="24"/>
          <w:szCs w:val="24"/>
        </w:rPr>
        <w:t xml:space="preserve">- принятия решения об  отказе от проведения </w:t>
      </w:r>
      <w:r w:rsidR="00FD5CA4">
        <w:rPr>
          <w:rFonts w:eastAsia="Calibri"/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>аукциона;</w:t>
      </w:r>
    </w:p>
    <w:p w:rsidR="00012949" w:rsidRPr="00CE072C" w:rsidRDefault="00012949" w:rsidP="0021046B">
      <w:pPr>
        <w:pStyle w:val="23"/>
        <w:ind w:firstLine="709"/>
        <w:contextualSpacing/>
        <w:rPr>
          <w:sz w:val="24"/>
          <w:szCs w:val="24"/>
        </w:rPr>
      </w:pPr>
      <w:r w:rsidRPr="00CE072C">
        <w:rPr>
          <w:sz w:val="24"/>
          <w:szCs w:val="24"/>
        </w:rPr>
        <w:t>- подписания протокола аукциона заявителям, чьи заявки на участие в аукционе получены после окончания установленного срока приема заявок на  участие в аукционе;</w:t>
      </w:r>
    </w:p>
    <w:p w:rsidR="00012949" w:rsidRPr="00CE072C" w:rsidRDefault="00012949" w:rsidP="0021046B">
      <w:pPr>
        <w:pStyle w:val="23"/>
        <w:ind w:firstLine="709"/>
        <w:contextualSpacing/>
        <w:rPr>
          <w:sz w:val="24"/>
          <w:szCs w:val="24"/>
        </w:rPr>
      </w:pPr>
      <w:r w:rsidRPr="00CE072C">
        <w:rPr>
          <w:sz w:val="24"/>
          <w:szCs w:val="24"/>
        </w:rPr>
        <w:t xml:space="preserve">- поступления </w:t>
      </w:r>
      <w:r w:rsidR="00BC4A25">
        <w:rPr>
          <w:sz w:val="24"/>
          <w:szCs w:val="24"/>
        </w:rPr>
        <w:t>Ор</w:t>
      </w:r>
      <w:r w:rsidR="00BC4A25" w:rsidRPr="00CE072C">
        <w:rPr>
          <w:sz w:val="24"/>
          <w:szCs w:val="24"/>
        </w:rPr>
        <w:t>ганизатору</w:t>
      </w:r>
      <w:r w:rsidRPr="00CE072C">
        <w:rPr>
          <w:sz w:val="24"/>
          <w:szCs w:val="24"/>
        </w:rPr>
        <w:t xml:space="preserve"> аукциона уведомления об отзыве заявки на участие в</w:t>
      </w:r>
      <w:r w:rsidR="00C16C88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аукционе, в случае если заявка отозвана до установленных даты и времени начала рассмотрения заявок на участие в аукционе</w:t>
      </w:r>
      <w:r w:rsidR="00097FFC" w:rsidRPr="00CE072C">
        <w:rPr>
          <w:sz w:val="24"/>
          <w:szCs w:val="24"/>
        </w:rPr>
        <w:t>;</w:t>
      </w:r>
    </w:p>
    <w:p w:rsidR="00097FFC" w:rsidRPr="00CE072C" w:rsidRDefault="00097FFC" w:rsidP="0021046B">
      <w:pPr>
        <w:widowControl/>
        <w:ind w:firstLine="54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подписания протокола рассмотрения заявок заявителю, не допущенному к участию в</w:t>
      </w:r>
      <w:r w:rsidR="00C16C88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аукционе</w:t>
      </w:r>
      <w:r w:rsidR="00207581" w:rsidRPr="00CE072C">
        <w:rPr>
          <w:sz w:val="24"/>
          <w:szCs w:val="24"/>
        </w:rPr>
        <w:t>;</w:t>
      </w:r>
    </w:p>
    <w:p w:rsidR="005535E2" w:rsidRPr="00CE072C" w:rsidRDefault="005535E2" w:rsidP="0021046B">
      <w:pPr>
        <w:widowControl/>
        <w:ind w:firstLine="54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подписания протокола рассмотрения заявок лицу, подавшему единственную заявку на участие в аукционе, вслучае, если указанная заявка соответствует требованиям и условиям, предусмотренным документацией об аукционе;</w:t>
      </w:r>
    </w:p>
    <w:p w:rsidR="005535E2" w:rsidRPr="00CE072C" w:rsidRDefault="005535E2" w:rsidP="0021046B">
      <w:pPr>
        <w:widowControl/>
        <w:ind w:firstLine="54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подписания протокола рассмотрения заявок лицу, признанному единственным участником аукциона;</w:t>
      </w:r>
    </w:p>
    <w:p w:rsidR="00097FFC" w:rsidRPr="00CE072C" w:rsidRDefault="00207581" w:rsidP="0021046B">
      <w:pPr>
        <w:widowControl/>
        <w:ind w:firstLine="54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подписания протокола аукциона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9138BF" w:rsidRPr="00CE072C" w:rsidRDefault="009138BF" w:rsidP="0021046B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</w:p>
    <w:p w:rsidR="0039000C" w:rsidRPr="00CE072C" w:rsidRDefault="00637B06" w:rsidP="0021046B">
      <w:pPr>
        <w:pStyle w:val="21"/>
        <w:widowControl/>
        <w:tabs>
          <w:tab w:val="num" w:pos="7165"/>
        </w:tabs>
        <w:autoSpaceDE/>
        <w:autoSpaceDN/>
        <w:adjustRightInd/>
        <w:snapToGrid w:val="0"/>
        <w:ind w:left="360"/>
        <w:contextualSpacing/>
        <w:jc w:val="center"/>
        <w:rPr>
          <w:b/>
          <w:iCs/>
          <w:sz w:val="24"/>
          <w:szCs w:val="24"/>
        </w:rPr>
      </w:pPr>
      <w:r w:rsidRPr="00CE072C">
        <w:rPr>
          <w:b/>
          <w:iCs/>
          <w:sz w:val="24"/>
          <w:szCs w:val="24"/>
        </w:rPr>
        <w:t xml:space="preserve">4. </w:t>
      </w:r>
      <w:r w:rsidR="007E2EE8" w:rsidRPr="00CE072C">
        <w:rPr>
          <w:b/>
          <w:iCs/>
          <w:sz w:val="24"/>
          <w:szCs w:val="24"/>
        </w:rPr>
        <w:t>Порядок рассмотрения заявок на участие в</w:t>
      </w:r>
      <w:r w:rsidR="005535E2" w:rsidRPr="00CE072C">
        <w:rPr>
          <w:b/>
          <w:iCs/>
          <w:sz w:val="24"/>
          <w:szCs w:val="24"/>
        </w:rPr>
        <w:t xml:space="preserve"> электронном</w:t>
      </w:r>
      <w:r w:rsidR="007E2EE8" w:rsidRPr="00CE072C">
        <w:rPr>
          <w:b/>
          <w:iCs/>
          <w:sz w:val="24"/>
          <w:szCs w:val="24"/>
        </w:rPr>
        <w:t xml:space="preserve"> аукционе</w:t>
      </w:r>
    </w:p>
    <w:p w:rsidR="00C70F5E" w:rsidRPr="00CE072C" w:rsidRDefault="00C70F5E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Прием заявок на участие в </w:t>
      </w:r>
      <w:r w:rsidR="00FD5CA4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>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7E2EE8" w:rsidRPr="00CE072C" w:rsidRDefault="00FF1325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Не позднее одного часа с момента окончания срока подачи заявокОператор электронной площадки в «личном кабинете» Организатора аукциона открывает доступ к зарегистрированным заявкам</w:t>
      </w:r>
      <w:r w:rsidR="007E2EE8" w:rsidRPr="00CE072C">
        <w:rPr>
          <w:sz w:val="24"/>
          <w:szCs w:val="24"/>
        </w:rPr>
        <w:t xml:space="preserve"> и документам, а также к журналу приема заявок.</w:t>
      </w:r>
    </w:p>
    <w:p w:rsidR="00E12F15" w:rsidRPr="00CE072C" w:rsidRDefault="00E12F15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Аукционная комиссия рассматривает заявки на участие в аукционе на предмет соответствия требованиям, установленным документацией об аукционе и соответствия заявителей требованиям, установленным законодательством Российской Федерации к таким участникам. </w:t>
      </w:r>
    </w:p>
    <w:p w:rsidR="007E2EE8" w:rsidRPr="00CE072C" w:rsidRDefault="007E2EE8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На основании результатов рассмотрения заявок </w:t>
      </w:r>
      <w:r w:rsidR="006572A4" w:rsidRPr="00CE072C">
        <w:rPr>
          <w:sz w:val="24"/>
          <w:szCs w:val="24"/>
        </w:rPr>
        <w:t xml:space="preserve">на участие в аукционе </w:t>
      </w:r>
      <w:r w:rsidRPr="00CE072C">
        <w:rPr>
          <w:sz w:val="24"/>
          <w:szCs w:val="24"/>
        </w:rPr>
        <w:t xml:space="preserve">аукционной комиссией принимаются решения о допуске к участию в </w:t>
      </w:r>
      <w:r w:rsidR="00FD5CA4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>аукционе заявителей и</w:t>
      </w:r>
      <w:r w:rsidR="006572A4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о</w:t>
      </w:r>
      <w:r w:rsidR="006572A4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признании заявителей участниками аукциона или об отказе в допуске</w:t>
      </w:r>
      <w:r w:rsidR="006572A4" w:rsidRPr="00CE072C">
        <w:rPr>
          <w:sz w:val="24"/>
          <w:szCs w:val="24"/>
        </w:rPr>
        <w:t xml:space="preserve"> заявителей к  участию в аукционе</w:t>
      </w:r>
      <w:r w:rsidRPr="00CE072C">
        <w:rPr>
          <w:sz w:val="24"/>
          <w:szCs w:val="24"/>
        </w:rPr>
        <w:t>, которые оформляются протоколом рассмотрения заявок на участие в аукционе.</w:t>
      </w:r>
    </w:p>
    <w:p w:rsidR="006572A4" w:rsidRPr="00CE072C" w:rsidRDefault="006572A4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lastRenderedPageBreak/>
        <w:t xml:space="preserve">Срок рассмотрения заявок на участие в </w:t>
      </w:r>
      <w:r w:rsidR="00FD5CA4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 xml:space="preserve">аукционе не может превышать </w:t>
      </w:r>
      <w:r w:rsidR="00FD5CA4">
        <w:rPr>
          <w:sz w:val="24"/>
          <w:szCs w:val="24"/>
        </w:rPr>
        <w:t>10 (</w:t>
      </w:r>
      <w:r w:rsidRPr="00CE072C">
        <w:rPr>
          <w:sz w:val="24"/>
          <w:szCs w:val="24"/>
        </w:rPr>
        <w:t>десяти</w:t>
      </w:r>
      <w:r w:rsidR="00FD5CA4">
        <w:rPr>
          <w:sz w:val="24"/>
          <w:szCs w:val="24"/>
        </w:rPr>
        <w:t>)</w:t>
      </w:r>
      <w:r w:rsidRPr="00CE072C">
        <w:rPr>
          <w:sz w:val="24"/>
          <w:szCs w:val="24"/>
        </w:rPr>
        <w:t xml:space="preserve"> дней с</w:t>
      </w:r>
      <w:r w:rsidR="00FD5CA4">
        <w:rPr>
          <w:sz w:val="24"/>
          <w:szCs w:val="24"/>
        </w:rPr>
        <w:t> </w:t>
      </w:r>
      <w:r w:rsidRPr="00CE072C">
        <w:rPr>
          <w:sz w:val="24"/>
          <w:szCs w:val="24"/>
        </w:rPr>
        <w:t>даты окончания срока подачи заявок.</w:t>
      </w:r>
    </w:p>
    <w:p w:rsidR="006572A4" w:rsidRPr="00CE072C" w:rsidRDefault="006572A4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В случае установления факта подачи одним заявителем двух и более заявок на участие в 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 отношении данного лота, не рассматриваются и возвращаются такому заявителю.</w:t>
      </w:r>
    </w:p>
    <w:p w:rsidR="00127F0B" w:rsidRPr="00CE072C" w:rsidRDefault="001A559E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В случае если по окончании срока подачи заявок на участие в </w:t>
      </w:r>
      <w:r w:rsidR="00FD5CA4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 xml:space="preserve">аукционе подана только одна заявка или не подано ни одной заявки, </w:t>
      </w:r>
      <w:r w:rsidR="00FD5CA4">
        <w:rPr>
          <w:sz w:val="24"/>
          <w:szCs w:val="24"/>
        </w:rPr>
        <w:t xml:space="preserve">электронный </w:t>
      </w:r>
      <w:r w:rsidRPr="00CE072C">
        <w:rPr>
          <w:sz w:val="24"/>
          <w:szCs w:val="24"/>
        </w:rPr>
        <w:t xml:space="preserve">аукцион признается несостоявшимся. В случае если принято решение об отказе в допуске к участию в аукционе всех заявителей или о признании только одного заявителя участником аукциона, </w:t>
      </w:r>
      <w:r w:rsidR="00FD5CA4">
        <w:rPr>
          <w:sz w:val="24"/>
          <w:szCs w:val="24"/>
        </w:rPr>
        <w:t xml:space="preserve">электронный </w:t>
      </w:r>
      <w:r w:rsidRPr="00CE072C">
        <w:rPr>
          <w:sz w:val="24"/>
          <w:szCs w:val="24"/>
        </w:rPr>
        <w:t xml:space="preserve">аукцион признается несостоявшимся. </w:t>
      </w:r>
    </w:p>
    <w:p w:rsidR="001A559E" w:rsidRPr="00CE072C" w:rsidRDefault="001A559E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В случае если документацией об аукционе предусмотрено два и более лота, </w:t>
      </w:r>
      <w:r w:rsidR="00FD5CA4">
        <w:rPr>
          <w:sz w:val="24"/>
          <w:szCs w:val="24"/>
        </w:rPr>
        <w:t xml:space="preserve">электронный </w:t>
      </w:r>
      <w:r w:rsidRPr="00CE072C">
        <w:rPr>
          <w:sz w:val="24"/>
          <w:szCs w:val="24"/>
        </w:rPr>
        <w:t>аукцион признается несостоявшимся:</w:t>
      </w:r>
    </w:p>
    <w:p w:rsidR="001A559E" w:rsidRPr="00CE072C" w:rsidRDefault="001A559E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только в отношении тех лотов, в отношении которых подана только одна заявка или не</w:t>
      </w:r>
      <w:r w:rsidR="00FF1325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подано ни одной заявки;</w:t>
      </w:r>
    </w:p>
    <w:p w:rsidR="001A559E" w:rsidRPr="00CE072C" w:rsidRDefault="001A559E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7E2EE8" w:rsidRPr="00CE072C" w:rsidRDefault="007E2EE8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Протокол рассмотрения заявок на участие в аукционе размещается Орг</w:t>
      </w:r>
      <w:r w:rsidR="00D51C0C">
        <w:rPr>
          <w:sz w:val="24"/>
          <w:szCs w:val="24"/>
        </w:rPr>
        <w:t>анизатором торгов на официальном</w:t>
      </w:r>
      <w:r w:rsidRPr="00CE072C">
        <w:rPr>
          <w:sz w:val="24"/>
          <w:szCs w:val="24"/>
        </w:rPr>
        <w:t xml:space="preserve"> сайт</w:t>
      </w:r>
      <w:r w:rsidR="00D51C0C">
        <w:rPr>
          <w:sz w:val="24"/>
          <w:szCs w:val="24"/>
        </w:rPr>
        <w:t>е</w:t>
      </w:r>
      <w:r w:rsidRPr="00CE072C">
        <w:rPr>
          <w:sz w:val="24"/>
          <w:szCs w:val="24"/>
        </w:rPr>
        <w:t xml:space="preserve"> торгов, а также на электронной площадке в день окончания рассмотрения заявок.</w:t>
      </w:r>
    </w:p>
    <w:p w:rsidR="007E2EE8" w:rsidRPr="00CE072C" w:rsidRDefault="00FF1325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Оператор электронной площадки направляет </w:t>
      </w:r>
      <w:r w:rsidR="00D530E4" w:rsidRPr="00CE072C">
        <w:rPr>
          <w:sz w:val="24"/>
          <w:szCs w:val="24"/>
        </w:rPr>
        <w:t>з</w:t>
      </w:r>
      <w:r w:rsidR="007E2EE8" w:rsidRPr="00CE072C">
        <w:rPr>
          <w:sz w:val="24"/>
          <w:szCs w:val="24"/>
        </w:rPr>
        <w:t>аявителям</w:t>
      </w:r>
      <w:r w:rsidRPr="00CE072C">
        <w:rPr>
          <w:sz w:val="24"/>
          <w:szCs w:val="24"/>
        </w:rPr>
        <w:t xml:space="preserve"> в </w:t>
      </w:r>
      <w:r w:rsidR="007E2EE8" w:rsidRPr="00CE072C">
        <w:rPr>
          <w:sz w:val="24"/>
          <w:szCs w:val="24"/>
        </w:rPr>
        <w:t>«личный кабинет»</w:t>
      </w:r>
      <w:r w:rsidR="00F900B9">
        <w:rPr>
          <w:sz w:val="24"/>
          <w:szCs w:val="24"/>
        </w:rPr>
        <w:t xml:space="preserve"> заявителей</w:t>
      </w:r>
      <w:r w:rsidR="007E2EE8" w:rsidRPr="00CE072C">
        <w:rPr>
          <w:sz w:val="24"/>
          <w:szCs w:val="24"/>
        </w:rPr>
        <w:t xml:space="preserve"> уведомления о принятых </w:t>
      </w:r>
      <w:r w:rsidR="00FD5CA4">
        <w:rPr>
          <w:sz w:val="24"/>
          <w:szCs w:val="24"/>
        </w:rPr>
        <w:t xml:space="preserve">Аукционной </w:t>
      </w:r>
      <w:r w:rsidRPr="00CE072C">
        <w:rPr>
          <w:sz w:val="24"/>
          <w:szCs w:val="24"/>
        </w:rPr>
        <w:t>комиссией</w:t>
      </w:r>
      <w:r w:rsidR="007E2EE8" w:rsidRPr="00CE072C">
        <w:rPr>
          <w:sz w:val="24"/>
          <w:szCs w:val="24"/>
        </w:rPr>
        <w:t xml:space="preserve"> решениях не позднее дня, следующего за днем подписания протокола рассмотрения заявок.</w:t>
      </w:r>
    </w:p>
    <w:p w:rsidR="00644CD8" w:rsidRPr="00CE072C" w:rsidRDefault="00644CD8" w:rsidP="0021046B">
      <w:pPr>
        <w:widowControl/>
        <w:ind w:firstLine="709"/>
        <w:contextualSpacing/>
        <w:jc w:val="both"/>
        <w:rPr>
          <w:sz w:val="24"/>
          <w:szCs w:val="24"/>
          <w:highlight w:val="green"/>
        </w:rPr>
      </w:pPr>
    </w:p>
    <w:p w:rsidR="002C4BDC" w:rsidRDefault="002C4BDC" w:rsidP="0021046B">
      <w:pPr>
        <w:pStyle w:val="ConsPlusNormal"/>
        <w:numPr>
          <w:ilvl w:val="0"/>
          <w:numId w:val="10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2C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0245DF" w:rsidRPr="00CE072C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Pr="00CE072C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:rsidR="000245DF" w:rsidRPr="00CE072C" w:rsidRDefault="000245DF" w:rsidP="0021046B">
      <w:pPr>
        <w:widowControl/>
        <w:ind w:firstLine="709"/>
        <w:contextualSpacing/>
        <w:jc w:val="both"/>
        <w:rPr>
          <w:sz w:val="24"/>
          <w:szCs w:val="24"/>
        </w:rPr>
      </w:pPr>
      <w:bookmarkStart w:id="12" w:name="sub_10136"/>
      <w:r w:rsidRPr="00CE072C">
        <w:rPr>
          <w:sz w:val="24"/>
          <w:szCs w:val="24"/>
        </w:rPr>
        <w:t xml:space="preserve">В </w:t>
      </w:r>
      <w:r w:rsidR="00F72D5B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>аукционе могут участвовать только заявители, признанные участниками аукциона.</w:t>
      </w:r>
    </w:p>
    <w:p w:rsidR="004858F9" w:rsidRPr="00F72D5B" w:rsidRDefault="008651D2" w:rsidP="0021046B">
      <w:pPr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</w:t>
      </w:r>
      <w:r w:rsidR="00B21087" w:rsidRPr="00F72D5B">
        <w:rPr>
          <w:sz w:val="24"/>
          <w:szCs w:val="24"/>
        </w:rPr>
        <w:t xml:space="preserve">укцион проводится </w:t>
      </w:r>
      <w:r w:rsidR="009A3D33" w:rsidRPr="00F72D5B">
        <w:rPr>
          <w:sz w:val="24"/>
          <w:szCs w:val="24"/>
        </w:rPr>
        <w:t xml:space="preserve">в день и время, указанные в извещении о проведении </w:t>
      </w:r>
      <w:r>
        <w:rPr>
          <w:sz w:val="24"/>
          <w:szCs w:val="24"/>
        </w:rPr>
        <w:t xml:space="preserve">электронного </w:t>
      </w:r>
      <w:r w:rsidR="009A3D33" w:rsidRPr="00F72D5B">
        <w:rPr>
          <w:sz w:val="24"/>
          <w:szCs w:val="24"/>
        </w:rPr>
        <w:t xml:space="preserve">аукциона </w:t>
      </w:r>
      <w:r w:rsidR="00B21087" w:rsidRPr="00F72D5B">
        <w:rPr>
          <w:sz w:val="24"/>
          <w:szCs w:val="24"/>
        </w:rPr>
        <w:t xml:space="preserve">путем </w:t>
      </w:r>
      <w:r w:rsidR="004858F9" w:rsidRPr="00F72D5B">
        <w:rPr>
          <w:sz w:val="24"/>
          <w:szCs w:val="24"/>
        </w:rPr>
        <w:t xml:space="preserve">последовательного </w:t>
      </w:r>
      <w:r w:rsidR="00B21087" w:rsidRPr="00F72D5B">
        <w:rPr>
          <w:sz w:val="24"/>
          <w:szCs w:val="24"/>
        </w:rPr>
        <w:t xml:space="preserve">повышения начальной (минимальной) цены договора (цены лота), </w:t>
      </w:r>
      <w:r w:rsidR="002A5093" w:rsidRPr="00F72D5B">
        <w:rPr>
          <w:sz w:val="24"/>
          <w:szCs w:val="24"/>
        </w:rPr>
        <w:t>указанной в</w:t>
      </w:r>
      <w:r w:rsidR="009A3D33" w:rsidRPr="00F72D5B">
        <w:rPr>
          <w:sz w:val="24"/>
          <w:szCs w:val="24"/>
        </w:rPr>
        <w:t>  </w:t>
      </w:r>
      <w:r w:rsidR="002A5093" w:rsidRPr="00F72D5B">
        <w:rPr>
          <w:sz w:val="24"/>
          <w:szCs w:val="24"/>
        </w:rPr>
        <w:t xml:space="preserve">извещении о проведении аукциона, </w:t>
      </w:r>
      <w:r w:rsidR="004858F9" w:rsidRPr="00F72D5B">
        <w:rPr>
          <w:sz w:val="24"/>
          <w:szCs w:val="24"/>
        </w:rPr>
        <w:t>на величину, равную «шагуаукциона».</w:t>
      </w:r>
    </w:p>
    <w:p w:rsidR="00B21087" w:rsidRPr="00F72D5B" w:rsidRDefault="00B21087" w:rsidP="0021046B">
      <w:pPr>
        <w:pStyle w:val="50"/>
        <w:shd w:val="clear" w:color="auto" w:fill="auto"/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F72D5B">
        <w:rPr>
          <w:sz w:val="24"/>
          <w:szCs w:val="24"/>
        </w:rPr>
        <w:t>«Шаг аукциона» устанавливается в размере 5</w:t>
      </w:r>
      <w:r w:rsidR="00014912" w:rsidRPr="00F72D5B">
        <w:rPr>
          <w:sz w:val="24"/>
          <w:szCs w:val="24"/>
        </w:rPr>
        <w:t> %</w:t>
      </w:r>
      <w:r w:rsidRPr="00F72D5B">
        <w:rPr>
          <w:sz w:val="24"/>
          <w:szCs w:val="24"/>
        </w:rPr>
        <w:t xml:space="preserve"> начальной (минимальной) цены договора (цены лота), указанной в</w:t>
      </w:r>
      <w:r w:rsidR="009A3D33" w:rsidRPr="00F72D5B">
        <w:rPr>
          <w:sz w:val="24"/>
          <w:szCs w:val="24"/>
        </w:rPr>
        <w:t>  </w:t>
      </w:r>
      <w:r w:rsidRPr="00F72D5B">
        <w:rPr>
          <w:sz w:val="24"/>
          <w:szCs w:val="24"/>
        </w:rPr>
        <w:t>извещении о</w:t>
      </w:r>
      <w:r w:rsidR="0021046B">
        <w:rPr>
          <w:sz w:val="24"/>
          <w:szCs w:val="24"/>
        </w:rPr>
        <w:t> </w:t>
      </w:r>
      <w:r w:rsidRPr="00F72D5B">
        <w:rPr>
          <w:sz w:val="24"/>
          <w:szCs w:val="24"/>
        </w:rPr>
        <w:t>проведении аукциона.</w:t>
      </w:r>
    </w:p>
    <w:p w:rsidR="00B21087" w:rsidRPr="00CE072C" w:rsidRDefault="009A3D33" w:rsidP="0021046B">
      <w:pPr>
        <w:pStyle w:val="50"/>
        <w:shd w:val="clear" w:color="auto" w:fill="auto"/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F72D5B">
        <w:rPr>
          <w:sz w:val="24"/>
          <w:szCs w:val="24"/>
        </w:rPr>
        <w:t>В случае отсутствия предложений о цене договора от участников аукциона о своем намерении предложить более</w:t>
      </w:r>
      <w:r w:rsidRPr="00CE072C">
        <w:rPr>
          <w:sz w:val="24"/>
          <w:szCs w:val="24"/>
        </w:rPr>
        <w:t xml:space="preserve"> высокую цену договора, </w:t>
      </w:r>
      <w:r w:rsidR="00B21087" w:rsidRPr="00CE072C">
        <w:rPr>
          <w:sz w:val="24"/>
          <w:szCs w:val="24"/>
        </w:rPr>
        <w:t>«шаг аукциона» снижается на 0,5</w:t>
      </w:r>
      <w:r w:rsidRPr="00CE072C">
        <w:rPr>
          <w:sz w:val="24"/>
          <w:szCs w:val="24"/>
        </w:rPr>
        <w:t> %</w:t>
      </w:r>
      <w:r w:rsidR="00B21087" w:rsidRPr="00CE072C">
        <w:rPr>
          <w:sz w:val="24"/>
          <w:szCs w:val="24"/>
        </w:rPr>
        <w:t xml:space="preserve"> начальной (минимальной) цены договора (цены лота), но не ниже 0,5</w:t>
      </w:r>
      <w:r w:rsidRPr="00CE072C">
        <w:rPr>
          <w:sz w:val="24"/>
          <w:szCs w:val="24"/>
        </w:rPr>
        <w:t> %</w:t>
      </w:r>
      <w:r w:rsidR="00B21087" w:rsidRPr="00CE072C">
        <w:rPr>
          <w:sz w:val="24"/>
          <w:szCs w:val="24"/>
        </w:rPr>
        <w:t xml:space="preserve"> начальной (минимальной) цены договора (цены лота).</w:t>
      </w:r>
    </w:p>
    <w:p w:rsidR="004858F9" w:rsidRPr="00CE072C" w:rsidRDefault="00B21087" w:rsidP="0021046B">
      <w:pPr>
        <w:pStyle w:val="50"/>
        <w:shd w:val="clear" w:color="auto" w:fill="auto"/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Во время проведения процедуры </w:t>
      </w:r>
      <w:r w:rsidR="00FD5CA4">
        <w:rPr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 xml:space="preserve">аукциона Оператор </w:t>
      </w:r>
      <w:r w:rsidR="00E5756D" w:rsidRPr="00CE072C">
        <w:rPr>
          <w:sz w:val="24"/>
          <w:szCs w:val="24"/>
        </w:rPr>
        <w:t xml:space="preserve">электронной площадки </w:t>
      </w:r>
      <w:r w:rsidRPr="00CE072C">
        <w:rPr>
          <w:sz w:val="24"/>
          <w:szCs w:val="24"/>
        </w:rPr>
        <w:t xml:space="preserve">обеспечивает доступ участников </w:t>
      </w:r>
      <w:r w:rsidR="00F164D0" w:rsidRPr="00CE072C">
        <w:rPr>
          <w:sz w:val="24"/>
          <w:szCs w:val="24"/>
        </w:rPr>
        <w:t xml:space="preserve">аукциона </w:t>
      </w:r>
      <w:r w:rsidRPr="00CE072C">
        <w:rPr>
          <w:sz w:val="24"/>
          <w:szCs w:val="24"/>
        </w:rPr>
        <w:t>к закрытой части электронной площадки</w:t>
      </w:r>
      <w:r w:rsidR="00F164D0" w:rsidRPr="00CE072C">
        <w:rPr>
          <w:sz w:val="24"/>
          <w:szCs w:val="24"/>
        </w:rPr>
        <w:t xml:space="preserve"> (раздел электронной площадки, доступ к которому имеют только зарегистрированные на</w:t>
      </w:r>
      <w:r w:rsidR="00E85D0E" w:rsidRPr="00CE072C">
        <w:rPr>
          <w:sz w:val="24"/>
          <w:szCs w:val="24"/>
        </w:rPr>
        <w:t>  </w:t>
      </w:r>
      <w:r w:rsidR="00F164D0" w:rsidRPr="00CE072C">
        <w:rPr>
          <w:sz w:val="24"/>
          <w:szCs w:val="24"/>
        </w:rPr>
        <w:t xml:space="preserve">электронной площадке пользователи) </w:t>
      </w:r>
      <w:r w:rsidRPr="00CE072C">
        <w:rPr>
          <w:sz w:val="24"/>
          <w:szCs w:val="24"/>
        </w:rPr>
        <w:t>и возможность представления ими предложений о</w:t>
      </w:r>
      <w:r w:rsidR="00E85D0E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цене договора.</w:t>
      </w:r>
    </w:p>
    <w:p w:rsidR="00B21087" w:rsidRPr="00CE072C" w:rsidRDefault="00B21087" w:rsidP="0021046B">
      <w:pPr>
        <w:pStyle w:val="50"/>
        <w:shd w:val="clear" w:color="auto" w:fill="auto"/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Со времени начала проведения процедуры аукциона Оператором </w:t>
      </w:r>
      <w:r w:rsidR="00F164D0" w:rsidRPr="00CE072C">
        <w:rPr>
          <w:sz w:val="24"/>
          <w:szCs w:val="24"/>
        </w:rPr>
        <w:t xml:space="preserve">электронной площадки </w:t>
      </w:r>
      <w:r w:rsidRPr="00CE072C">
        <w:rPr>
          <w:sz w:val="24"/>
          <w:szCs w:val="24"/>
        </w:rPr>
        <w:t>размещается:</w:t>
      </w:r>
    </w:p>
    <w:p w:rsidR="00B21087" w:rsidRPr="00CE072C" w:rsidRDefault="00F164D0" w:rsidP="0021046B">
      <w:pPr>
        <w:pStyle w:val="50"/>
        <w:shd w:val="clear" w:color="auto" w:fill="auto"/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- </w:t>
      </w:r>
      <w:r w:rsidR="00B21087" w:rsidRPr="00CE072C">
        <w:rPr>
          <w:sz w:val="24"/>
          <w:szCs w:val="24"/>
        </w:rPr>
        <w:t xml:space="preserve">в открытой части электронной площадки </w:t>
      </w:r>
      <w:r w:rsidR="00FD5CA4">
        <w:rPr>
          <w:sz w:val="24"/>
          <w:szCs w:val="24"/>
        </w:rPr>
        <w:t>–</w:t>
      </w:r>
      <w:r w:rsidR="00B21087" w:rsidRPr="00CE072C">
        <w:rPr>
          <w:sz w:val="24"/>
          <w:szCs w:val="24"/>
        </w:rPr>
        <w:t xml:space="preserve"> информацияо начале проведения процедуры аукциона с указанием наименования имущества, начальной (минимальной) цены и</w:t>
      </w:r>
      <w:r w:rsidR="000F50F2" w:rsidRPr="00CE072C">
        <w:rPr>
          <w:sz w:val="24"/>
          <w:szCs w:val="24"/>
        </w:rPr>
        <w:t>  </w:t>
      </w:r>
      <w:r w:rsidR="00B21087" w:rsidRPr="00CE072C">
        <w:rPr>
          <w:sz w:val="24"/>
          <w:szCs w:val="24"/>
        </w:rPr>
        <w:t>«шага аукциона»;</w:t>
      </w:r>
    </w:p>
    <w:p w:rsidR="00E7261D" w:rsidRPr="00CE072C" w:rsidRDefault="00F164D0" w:rsidP="0021046B">
      <w:pPr>
        <w:pStyle w:val="50"/>
        <w:shd w:val="clear" w:color="auto" w:fill="auto"/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- </w:t>
      </w:r>
      <w:r w:rsidR="00B21087" w:rsidRPr="00CE072C">
        <w:rPr>
          <w:sz w:val="24"/>
          <w:szCs w:val="24"/>
        </w:rPr>
        <w:t xml:space="preserve">в закрытой части электронной площадки </w:t>
      </w:r>
      <w:r w:rsidR="00FD5CA4">
        <w:rPr>
          <w:sz w:val="24"/>
          <w:szCs w:val="24"/>
        </w:rPr>
        <w:t>–</w:t>
      </w:r>
      <w:r w:rsidR="00B21087" w:rsidRPr="00CE072C">
        <w:rPr>
          <w:sz w:val="24"/>
          <w:szCs w:val="24"/>
        </w:rPr>
        <w:t xml:space="preserve"> помимоинформации, указанной в</w:t>
      </w:r>
      <w:r w:rsidR="000F50F2" w:rsidRPr="00CE072C">
        <w:rPr>
          <w:sz w:val="24"/>
          <w:szCs w:val="24"/>
        </w:rPr>
        <w:t> </w:t>
      </w:r>
      <w:r w:rsidR="00B21087" w:rsidRPr="00CE072C">
        <w:rPr>
          <w:sz w:val="24"/>
          <w:szCs w:val="24"/>
        </w:rPr>
        <w:t>открытой части электронной площадки, также предложения о цене имущества и время их поступления, величина повышения начальной (минимальной) цены («шаг аукциона»), время, оставшееся до</w:t>
      </w:r>
      <w:r w:rsidR="00FD5CA4">
        <w:rPr>
          <w:sz w:val="24"/>
          <w:szCs w:val="24"/>
        </w:rPr>
        <w:t> </w:t>
      </w:r>
      <w:r w:rsidR="00B21087" w:rsidRPr="00CE072C">
        <w:rPr>
          <w:sz w:val="24"/>
          <w:szCs w:val="24"/>
        </w:rPr>
        <w:t xml:space="preserve">окончания приема предложений о цене </w:t>
      </w:r>
      <w:r w:rsidRPr="00CE072C">
        <w:rPr>
          <w:sz w:val="24"/>
          <w:szCs w:val="24"/>
        </w:rPr>
        <w:t>лота</w:t>
      </w:r>
      <w:r w:rsidR="00B21087" w:rsidRPr="00CE072C">
        <w:rPr>
          <w:sz w:val="24"/>
          <w:szCs w:val="24"/>
        </w:rPr>
        <w:t>.</w:t>
      </w:r>
    </w:p>
    <w:p w:rsidR="00E7261D" w:rsidRPr="00CE072C" w:rsidRDefault="00E7261D" w:rsidP="0021046B">
      <w:pPr>
        <w:pStyle w:val="50"/>
        <w:shd w:val="clear" w:color="auto" w:fill="auto"/>
        <w:spacing w:after="0" w:line="240" w:lineRule="auto"/>
        <w:ind w:left="20" w:right="1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lastRenderedPageBreak/>
        <w:t xml:space="preserve">С момента начала подачи предложений о цене лота в ходе </w:t>
      </w:r>
      <w:r w:rsidR="00DF2782">
        <w:rPr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>аукциона Оператор электронной площадки обеспечивает в</w:t>
      </w:r>
      <w:r w:rsidR="0021046B">
        <w:rPr>
          <w:sz w:val="24"/>
          <w:szCs w:val="24"/>
        </w:rPr>
        <w:t> </w:t>
      </w:r>
      <w:r w:rsidRPr="00CE072C">
        <w:rPr>
          <w:sz w:val="24"/>
          <w:szCs w:val="24"/>
        </w:rPr>
        <w:t xml:space="preserve">«личном кабинете» </w:t>
      </w:r>
      <w:r w:rsidR="00F900B9">
        <w:rPr>
          <w:sz w:val="24"/>
          <w:szCs w:val="24"/>
        </w:rPr>
        <w:t>у</w:t>
      </w:r>
      <w:r w:rsidRPr="00CE072C">
        <w:rPr>
          <w:sz w:val="24"/>
          <w:szCs w:val="24"/>
        </w:rPr>
        <w:t>частника возможность ввода предложений о цене посредством штатного интерфейса электронной площадки отдельно по каждому лоту.</w:t>
      </w:r>
    </w:p>
    <w:p w:rsidR="00DB2ECC" w:rsidRPr="00CE072C" w:rsidRDefault="00DB2ECC" w:rsidP="0021046B">
      <w:pPr>
        <w:pStyle w:val="50"/>
        <w:shd w:val="clear" w:color="auto" w:fill="auto"/>
        <w:spacing w:after="0" w:line="240" w:lineRule="auto"/>
        <w:ind w:left="20" w:right="1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Предложением о цене лота признается подписанное электронной подписью </w:t>
      </w:r>
      <w:r w:rsidR="00F900B9">
        <w:rPr>
          <w:sz w:val="24"/>
          <w:szCs w:val="24"/>
        </w:rPr>
        <w:t>у</w:t>
      </w:r>
      <w:r w:rsidRPr="00CE072C">
        <w:rPr>
          <w:sz w:val="24"/>
          <w:szCs w:val="24"/>
        </w:rPr>
        <w:t>частника ценовое предложение.</w:t>
      </w:r>
    </w:p>
    <w:p w:rsidR="004858F9" w:rsidRPr="00CE072C" w:rsidRDefault="004858F9" w:rsidP="0021046B">
      <w:pPr>
        <w:pStyle w:val="50"/>
        <w:shd w:val="clear" w:color="auto" w:fill="auto"/>
        <w:spacing w:after="0" w:line="240" w:lineRule="auto"/>
        <w:ind w:left="20" w:right="1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Время для подачи предложений о цене определяется в следующем порядке:</w:t>
      </w:r>
    </w:p>
    <w:p w:rsidR="004858F9" w:rsidRPr="00CE072C" w:rsidRDefault="004858F9" w:rsidP="0021046B">
      <w:pPr>
        <w:pStyle w:val="50"/>
        <w:shd w:val="clear" w:color="auto" w:fill="auto"/>
        <w:spacing w:after="0" w:line="240" w:lineRule="auto"/>
        <w:ind w:left="20" w:right="1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– время для подачи первого предложения о цене лота составляет 10 (десять) минут с  момента начала </w:t>
      </w:r>
      <w:r w:rsidR="00DF2782">
        <w:rPr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>аукциона;</w:t>
      </w:r>
    </w:p>
    <w:p w:rsidR="004858F9" w:rsidRPr="00CE072C" w:rsidRDefault="004858F9" w:rsidP="0021046B">
      <w:pPr>
        <w:pStyle w:val="50"/>
        <w:shd w:val="clear" w:color="auto" w:fill="auto"/>
        <w:spacing w:after="0" w:line="240" w:lineRule="auto"/>
        <w:ind w:left="20" w:right="1" w:firstLine="68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– в случае поступления предложения о цене, увеличивающего начальную цену договора или текущее лучшее предложение о цене лота, время для подачи предложений о</w:t>
      </w:r>
      <w:r w:rsidR="00E85D0E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 xml:space="preserve">цене лота продлевается на 10 (десять) минут с момента приема Оператором </w:t>
      </w:r>
      <w:r w:rsidR="00A7120A" w:rsidRPr="00CE072C">
        <w:rPr>
          <w:sz w:val="24"/>
          <w:szCs w:val="24"/>
        </w:rPr>
        <w:t xml:space="preserve">электронной площадки </w:t>
      </w:r>
      <w:r w:rsidRPr="00CE072C">
        <w:rPr>
          <w:sz w:val="24"/>
          <w:szCs w:val="24"/>
        </w:rPr>
        <w:t>каждого из таких предложений.</w:t>
      </w:r>
    </w:p>
    <w:p w:rsidR="004858F9" w:rsidRPr="00CE072C" w:rsidRDefault="004858F9" w:rsidP="0021046B">
      <w:pPr>
        <w:pStyle w:val="50"/>
        <w:shd w:val="clear" w:color="auto" w:fill="auto"/>
        <w:tabs>
          <w:tab w:val="left" w:pos="591"/>
        </w:tabs>
        <w:spacing w:after="0" w:line="240" w:lineRule="auto"/>
        <w:ind w:right="1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цене, «шаг аукциона» снижается на 0,5% начальной цены договора. Последующие снижения «шага аукциона» происходят на 0,5 % начальной цены договора при отсутствии предложений о цене по истечении 10 (десяти) минут. В случае достижения «шага аукциона» значения, равного 0,5 % от начальной цены договора и отсутствия в течение 10 (десяти) минут предложений о  цене лота, аукцион с помощью программно-аппаратных средств  электронной площадки завершается.</w:t>
      </w:r>
    </w:p>
    <w:p w:rsidR="00F164D0" w:rsidRPr="00CE072C" w:rsidRDefault="00F164D0" w:rsidP="0021046B">
      <w:pPr>
        <w:pStyle w:val="50"/>
        <w:shd w:val="clear" w:color="auto" w:fill="auto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  цене лота в момент его поступления и соответствующее информирование участника, в  случае, если:</w:t>
      </w:r>
    </w:p>
    <w:p w:rsidR="00F164D0" w:rsidRPr="00CE072C" w:rsidRDefault="00F164D0" w:rsidP="0021046B">
      <w:pPr>
        <w:pStyle w:val="50"/>
        <w:shd w:val="clear" w:color="auto" w:fill="auto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предложение о цене лота подано до начала или по истечении установленного времени для подачи предложений о цене лота;</w:t>
      </w:r>
    </w:p>
    <w:p w:rsidR="00F164D0" w:rsidRPr="00CE072C" w:rsidRDefault="00F164D0" w:rsidP="0021046B">
      <w:pPr>
        <w:pStyle w:val="50"/>
        <w:shd w:val="clear" w:color="auto" w:fill="auto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- представленное предложение о цене лота ниже начальной цены; </w:t>
      </w:r>
    </w:p>
    <w:p w:rsidR="00F164D0" w:rsidRPr="00CE072C" w:rsidRDefault="00F164D0" w:rsidP="0021046B">
      <w:pPr>
        <w:pStyle w:val="50"/>
        <w:shd w:val="clear" w:color="auto" w:fill="auto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представленное предложение о цене равно нулю;</w:t>
      </w:r>
    </w:p>
    <w:p w:rsidR="00F164D0" w:rsidRPr="00CE072C" w:rsidRDefault="00F164D0" w:rsidP="0021046B">
      <w:pPr>
        <w:pStyle w:val="50"/>
        <w:shd w:val="clear" w:color="auto" w:fill="auto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представленное предложение о цене не соответствует увеличению текущей цены на  величину «шага аукциона»;</w:t>
      </w:r>
    </w:p>
    <w:p w:rsidR="00F164D0" w:rsidRPr="00CE072C" w:rsidRDefault="00F164D0" w:rsidP="0021046B">
      <w:pPr>
        <w:pStyle w:val="50"/>
        <w:shd w:val="clear" w:color="auto" w:fill="auto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- представленное участником предложение о цене лота меньше ранее представленных предложений.</w:t>
      </w:r>
    </w:p>
    <w:p w:rsidR="00E7261D" w:rsidRPr="00CE072C" w:rsidRDefault="00E7261D" w:rsidP="0021046B">
      <w:pPr>
        <w:pStyle w:val="50"/>
        <w:shd w:val="clear" w:color="auto" w:fill="auto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При подаче предложений о цене лота Оператор электронной площадки обеспечивает конфиденциальность информации об участниках аукциона.</w:t>
      </w:r>
    </w:p>
    <w:p w:rsidR="00107F87" w:rsidRPr="00CE072C" w:rsidRDefault="000245DF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Ход проведения процедуры подачи предложений о цене по лотуфиксируется Оператором </w:t>
      </w:r>
      <w:r w:rsidR="00105FC8" w:rsidRPr="00CE072C">
        <w:rPr>
          <w:sz w:val="24"/>
          <w:szCs w:val="24"/>
        </w:rPr>
        <w:t xml:space="preserve">электронной площадки </w:t>
      </w:r>
      <w:r w:rsidRPr="00CE072C">
        <w:rPr>
          <w:sz w:val="24"/>
          <w:szCs w:val="24"/>
        </w:rPr>
        <w:t>в электронном журнале</w:t>
      </w:r>
      <w:r w:rsidR="00105FC8" w:rsidRPr="00CE072C">
        <w:rPr>
          <w:sz w:val="24"/>
          <w:szCs w:val="24"/>
        </w:rPr>
        <w:t>,</w:t>
      </w:r>
      <w:r w:rsidR="00B53E57" w:rsidRPr="00CE072C">
        <w:rPr>
          <w:sz w:val="24"/>
          <w:szCs w:val="24"/>
        </w:rPr>
        <w:t xml:space="preserve"> который направляется в «личный кабинет» Организатора аукциона в течение одного часа со времени завершения приема предложений о цене лота.</w:t>
      </w:r>
    </w:p>
    <w:p w:rsidR="00107F87" w:rsidRPr="00CE072C" w:rsidRDefault="00107F87" w:rsidP="0021046B">
      <w:pPr>
        <w:pStyle w:val="50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Победителем </w:t>
      </w:r>
      <w:r w:rsidR="00DF2782">
        <w:rPr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>аукциона признается участник аукциона, предложивший наиболее высокую цену договора аренды</w:t>
      </w:r>
      <w:r w:rsidR="00DF2782">
        <w:rPr>
          <w:sz w:val="24"/>
          <w:szCs w:val="24"/>
        </w:rPr>
        <w:t xml:space="preserve"> (цену лота)</w:t>
      </w:r>
      <w:r w:rsidRPr="00CE072C">
        <w:rPr>
          <w:sz w:val="24"/>
          <w:szCs w:val="24"/>
        </w:rPr>
        <w:t>.</w:t>
      </w:r>
    </w:p>
    <w:p w:rsidR="00107F87" w:rsidRPr="00CE072C" w:rsidRDefault="00D33A19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Организатор аукциона формирует протокол аукциона</w:t>
      </w:r>
      <w:r w:rsidR="00107F87" w:rsidRPr="00CE072C">
        <w:rPr>
          <w:sz w:val="24"/>
          <w:szCs w:val="24"/>
        </w:rPr>
        <w:t>В протоколе аукциона должны содержаться сведения о месте, дате и времени проведения аукциона, об участниках аукциона, о 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 (для физического лица) победителя аукциона и</w:t>
      </w:r>
      <w:r w:rsidR="008651D2">
        <w:rPr>
          <w:sz w:val="24"/>
          <w:szCs w:val="24"/>
        </w:rPr>
        <w:t> </w:t>
      </w:r>
      <w:r w:rsidR="00107F87" w:rsidRPr="00CE072C">
        <w:rPr>
          <w:sz w:val="24"/>
          <w:szCs w:val="24"/>
        </w:rPr>
        <w:t xml:space="preserve">участника, который сделал предпоследнее предложение о цене договора. </w:t>
      </w:r>
    </w:p>
    <w:p w:rsidR="001E03B5" w:rsidRPr="00CE072C" w:rsidRDefault="001E03B5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Протокол аукциона размещается на </w:t>
      </w:r>
      <w:hyperlink r:id="rId20" w:history="1">
        <w:r w:rsidRPr="00CE072C">
          <w:rPr>
            <w:sz w:val="24"/>
            <w:szCs w:val="24"/>
          </w:rPr>
          <w:t>официальном сайте</w:t>
        </w:r>
      </w:hyperlink>
      <w:r w:rsidRPr="00CE072C">
        <w:rPr>
          <w:sz w:val="24"/>
          <w:szCs w:val="24"/>
        </w:rPr>
        <w:t xml:space="preserve"> торгов </w:t>
      </w:r>
      <w:hyperlink r:id="rId21" w:history="1">
        <w:r w:rsidRPr="00CE072C">
          <w:rPr>
            <w:sz w:val="24"/>
            <w:szCs w:val="24"/>
          </w:rPr>
          <w:t>www.torgi.gov.ru</w:t>
        </w:r>
      </w:hyperlink>
      <w:r w:rsidRPr="00CE072C">
        <w:rPr>
          <w:sz w:val="24"/>
          <w:szCs w:val="24"/>
        </w:rPr>
        <w:t xml:space="preserve">, а также на официальном сайте Администрации города Челябинска </w:t>
      </w:r>
      <w:hyperlink r:id="rId22" w:history="1">
        <w:r w:rsidRPr="00CE072C">
          <w:rPr>
            <w:sz w:val="24"/>
            <w:szCs w:val="24"/>
          </w:rPr>
          <w:t>www.cheladmin.ru</w:t>
        </w:r>
      </w:hyperlink>
      <w:r w:rsidRPr="00CE072C">
        <w:rPr>
          <w:sz w:val="24"/>
          <w:szCs w:val="24"/>
        </w:rPr>
        <w:t xml:space="preserve"> организатором аукциона в течение дня, следующего за днем подписания указанного протокола.</w:t>
      </w:r>
    </w:p>
    <w:p w:rsidR="00107F87" w:rsidRPr="00CE072C" w:rsidRDefault="00107F87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Оператор электронной площадки в течение одного часа с момента формирования протокола </w:t>
      </w:r>
      <w:r w:rsidR="00F900B9">
        <w:rPr>
          <w:sz w:val="24"/>
          <w:szCs w:val="24"/>
        </w:rPr>
        <w:t>аукциона</w:t>
      </w:r>
      <w:r w:rsidRPr="00CE072C">
        <w:rPr>
          <w:sz w:val="24"/>
          <w:szCs w:val="24"/>
        </w:rPr>
        <w:t xml:space="preserve"> направляет в «личный кабинет» </w:t>
      </w:r>
      <w:r w:rsidRPr="00CE072C">
        <w:rPr>
          <w:sz w:val="24"/>
          <w:szCs w:val="24"/>
        </w:rPr>
        <w:lastRenderedPageBreak/>
        <w:t>победителя аукциона, а также участнику, сделавшему предпоследнее предложение о цене лота уведомление с  протоколом аукциона, а также размещает в открытой части площадки информацию об итоговой цене торгов и</w:t>
      </w:r>
      <w:r w:rsidR="008651D2">
        <w:rPr>
          <w:sz w:val="24"/>
          <w:szCs w:val="24"/>
        </w:rPr>
        <w:t> </w:t>
      </w:r>
      <w:r w:rsidRPr="00CE072C">
        <w:rPr>
          <w:sz w:val="24"/>
          <w:szCs w:val="24"/>
        </w:rPr>
        <w:t>победителе аукциона.</w:t>
      </w:r>
    </w:p>
    <w:p w:rsidR="001E03B5" w:rsidRPr="00CE072C" w:rsidRDefault="001E03B5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Любой участник </w:t>
      </w:r>
      <w:r w:rsidR="00DF2782">
        <w:rPr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 xml:space="preserve">аукциона после размещения протокола аукциона вправе направить </w:t>
      </w:r>
      <w:r w:rsidR="00DF2782">
        <w:rPr>
          <w:sz w:val="24"/>
          <w:szCs w:val="24"/>
        </w:rPr>
        <w:t>О</w:t>
      </w:r>
      <w:r w:rsidRPr="00CE072C">
        <w:rPr>
          <w:sz w:val="24"/>
          <w:szCs w:val="24"/>
        </w:rPr>
        <w:t xml:space="preserve">рганизатору аукциона в </w:t>
      </w:r>
      <w:r w:rsidR="003A5FC8">
        <w:rPr>
          <w:sz w:val="24"/>
          <w:szCs w:val="24"/>
        </w:rPr>
        <w:t xml:space="preserve">свободной </w:t>
      </w:r>
      <w:r w:rsidRPr="00CE072C">
        <w:rPr>
          <w:sz w:val="24"/>
          <w:szCs w:val="24"/>
        </w:rPr>
        <w:t>письменной форме, в том числе в форме электронного документа, запрос о разъяснении результатов аукциона. Организатор аукционав</w:t>
      </w:r>
      <w:r w:rsidR="00BA6DC5">
        <w:rPr>
          <w:sz w:val="24"/>
          <w:szCs w:val="24"/>
        </w:rPr>
        <w:t> </w:t>
      </w:r>
      <w:r w:rsidRPr="00CE072C">
        <w:rPr>
          <w:sz w:val="24"/>
          <w:szCs w:val="24"/>
        </w:rPr>
        <w:t>течение 2 (двух)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96184A" w:rsidRPr="00CE072C" w:rsidRDefault="0096184A" w:rsidP="0021046B">
      <w:pPr>
        <w:ind w:firstLine="720"/>
        <w:contextualSpacing/>
        <w:jc w:val="both"/>
        <w:rPr>
          <w:sz w:val="24"/>
          <w:szCs w:val="24"/>
        </w:rPr>
      </w:pPr>
      <w:bookmarkStart w:id="13" w:name="sub_10148"/>
      <w:r w:rsidRPr="00CE072C">
        <w:rPr>
          <w:sz w:val="24"/>
          <w:szCs w:val="24"/>
        </w:rPr>
        <w:t xml:space="preserve">В случае если в </w:t>
      </w:r>
      <w:r w:rsidR="00DF2782">
        <w:rPr>
          <w:sz w:val="24"/>
          <w:szCs w:val="24"/>
        </w:rPr>
        <w:t xml:space="preserve">электронном </w:t>
      </w:r>
      <w:r w:rsidRPr="00CE072C">
        <w:rPr>
          <w:sz w:val="24"/>
          <w:szCs w:val="24"/>
        </w:rPr>
        <w:t>аукционе участвовал один участник, или в случае если в</w:t>
      </w:r>
      <w:r w:rsidR="00DF2782">
        <w:rPr>
          <w:sz w:val="24"/>
          <w:szCs w:val="24"/>
        </w:rPr>
        <w:t> </w:t>
      </w:r>
      <w:r w:rsidRPr="00CE072C">
        <w:rPr>
          <w:sz w:val="24"/>
          <w:szCs w:val="24"/>
        </w:rPr>
        <w:t xml:space="preserve">связи с  отсутствием предложений о цене договора, предусматривающих более высокую цену договора, чем начальная (минимальная) цена договора, «шаг аукциона» снижен в соответствии настоящей документации об аукционе до минимального размера и чего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  <w:bookmarkEnd w:id="13"/>
    </w:p>
    <w:p w:rsidR="0096184A" w:rsidRPr="00CE072C" w:rsidRDefault="0096184A" w:rsidP="00210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Не допускается взимание с участников аукциона платы за участие в аукционе.</w:t>
      </w:r>
    </w:p>
    <w:bookmarkEnd w:id="12"/>
    <w:p w:rsidR="00D33A19" w:rsidRPr="00CE072C" w:rsidRDefault="00D33A19" w:rsidP="0021046B">
      <w:pPr>
        <w:pStyle w:val="50"/>
        <w:shd w:val="clear" w:color="auto" w:fill="auto"/>
        <w:spacing w:after="0" w:line="240" w:lineRule="auto"/>
        <w:ind w:left="20" w:right="20" w:firstLine="689"/>
        <w:contextualSpacing/>
        <w:jc w:val="both"/>
        <w:rPr>
          <w:b/>
          <w:spacing w:val="0"/>
          <w:sz w:val="24"/>
          <w:szCs w:val="24"/>
        </w:rPr>
      </w:pPr>
      <w:r w:rsidRPr="00CE072C">
        <w:rPr>
          <w:b/>
          <w:spacing w:val="0"/>
          <w:sz w:val="24"/>
          <w:szCs w:val="24"/>
        </w:rPr>
        <w:t>Приостановление и возобновление аукциона Оператором электронной площадки</w:t>
      </w:r>
    </w:p>
    <w:p w:rsidR="00D33A19" w:rsidRPr="00CE072C" w:rsidRDefault="00D33A19" w:rsidP="0021046B">
      <w:pPr>
        <w:pStyle w:val="50"/>
        <w:shd w:val="clear" w:color="auto" w:fill="auto"/>
        <w:spacing w:after="0" w:line="240" w:lineRule="auto"/>
        <w:ind w:left="20" w:right="20" w:firstLine="689"/>
        <w:contextualSpacing/>
        <w:jc w:val="both"/>
        <w:rPr>
          <w:spacing w:val="0"/>
          <w:sz w:val="24"/>
          <w:szCs w:val="24"/>
        </w:rPr>
      </w:pPr>
      <w:r w:rsidRPr="00CE072C">
        <w:rPr>
          <w:spacing w:val="0"/>
          <w:sz w:val="24"/>
          <w:szCs w:val="24"/>
        </w:rPr>
        <w:t xml:space="preserve">Оператор </w:t>
      </w:r>
      <w:r w:rsidRPr="00CE072C">
        <w:rPr>
          <w:sz w:val="24"/>
          <w:szCs w:val="24"/>
        </w:rPr>
        <w:t xml:space="preserve">электронной площадки </w:t>
      </w:r>
      <w:r w:rsidRPr="00CE072C">
        <w:rPr>
          <w:spacing w:val="0"/>
          <w:sz w:val="24"/>
          <w:szCs w:val="24"/>
        </w:rPr>
        <w:t>приостанавливает проведение торгов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 w:rsidR="00D33A19" w:rsidRPr="00CE072C" w:rsidRDefault="00D33A19" w:rsidP="0021046B">
      <w:pPr>
        <w:pStyle w:val="50"/>
        <w:shd w:val="clear" w:color="auto" w:fill="auto"/>
        <w:spacing w:after="0" w:line="240" w:lineRule="auto"/>
        <w:ind w:left="20" w:right="20" w:firstLine="689"/>
        <w:contextualSpacing/>
        <w:jc w:val="both"/>
        <w:rPr>
          <w:spacing w:val="0"/>
          <w:sz w:val="24"/>
          <w:szCs w:val="24"/>
        </w:rPr>
      </w:pPr>
      <w:r w:rsidRPr="00CE072C">
        <w:rPr>
          <w:spacing w:val="0"/>
          <w:sz w:val="24"/>
          <w:szCs w:val="24"/>
        </w:rPr>
        <w:t xml:space="preserve">В течение одного часа со времени приостановления проведения торгов Оператор </w:t>
      </w:r>
      <w:r w:rsidRPr="00CE072C">
        <w:rPr>
          <w:sz w:val="24"/>
          <w:szCs w:val="24"/>
        </w:rPr>
        <w:t xml:space="preserve">электронной площадки </w:t>
      </w:r>
      <w:r w:rsidRPr="00CE072C">
        <w:rPr>
          <w:spacing w:val="0"/>
          <w:sz w:val="24"/>
          <w:szCs w:val="24"/>
        </w:rPr>
        <w:t>направляет в «личный кабинет» участников аукциона, Организатора аукциона уведомления о приостановлении торгов.</w:t>
      </w:r>
    </w:p>
    <w:p w:rsidR="00D33A19" w:rsidRPr="00CE072C" w:rsidRDefault="00D33A19" w:rsidP="0021046B">
      <w:pPr>
        <w:pStyle w:val="50"/>
        <w:shd w:val="clear" w:color="auto" w:fill="auto"/>
        <w:spacing w:after="0" w:line="240" w:lineRule="auto"/>
        <w:ind w:left="20" w:right="20" w:firstLine="689"/>
        <w:contextualSpacing/>
        <w:jc w:val="both"/>
        <w:rPr>
          <w:spacing w:val="0"/>
          <w:sz w:val="24"/>
          <w:szCs w:val="24"/>
        </w:rPr>
      </w:pPr>
      <w:r w:rsidRPr="00CE072C">
        <w:rPr>
          <w:spacing w:val="0"/>
          <w:sz w:val="24"/>
          <w:szCs w:val="24"/>
        </w:rPr>
        <w:t xml:space="preserve">После устранения технических проблем Оператор </w:t>
      </w:r>
      <w:r w:rsidRPr="00CE072C">
        <w:rPr>
          <w:sz w:val="24"/>
          <w:szCs w:val="24"/>
        </w:rPr>
        <w:t xml:space="preserve">электронной площадки  </w:t>
      </w:r>
      <w:r w:rsidRPr="00CE072C">
        <w:rPr>
          <w:spacing w:val="0"/>
          <w:sz w:val="24"/>
          <w:szCs w:val="24"/>
        </w:rPr>
        <w:t>обеспечивает возобно</w:t>
      </w:r>
      <w:r w:rsidR="004C76EB">
        <w:rPr>
          <w:spacing w:val="0"/>
          <w:sz w:val="24"/>
          <w:szCs w:val="24"/>
        </w:rPr>
        <w:t>вление проведения торгов</w:t>
      </w:r>
      <w:r w:rsidRPr="00CE072C">
        <w:rPr>
          <w:spacing w:val="0"/>
          <w:sz w:val="24"/>
          <w:szCs w:val="24"/>
        </w:rPr>
        <w:t>, начиная с того момента, на котором процедура была прервана, и направляет в «личный кабинет» участников аукциона, Организатора аукциона уведомление о возобновлении торгов.</w:t>
      </w:r>
    </w:p>
    <w:p w:rsidR="00D33A19" w:rsidRDefault="00D33A19" w:rsidP="0021046B">
      <w:pPr>
        <w:pStyle w:val="50"/>
        <w:shd w:val="clear" w:color="auto" w:fill="auto"/>
        <w:tabs>
          <w:tab w:val="left" w:pos="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</w:p>
    <w:p w:rsidR="0039000C" w:rsidRDefault="0039000C" w:rsidP="0021046B">
      <w:pPr>
        <w:pStyle w:val="21"/>
        <w:numPr>
          <w:ilvl w:val="0"/>
          <w:numId w:val="10"/>
        </w:numPr>
        <w:tabs>
          <w:tab w:val="left" w:pos="0"/>
        </w:tabs>
        <w:snapToGrid w:val="0"/>
        <w:contextualSpacing/>
        <w:jc w:val="center"/>
        <w:rPr>
          <w:b/>
          <w:iCs/>
          <w:sz w:val="24"/>
          <w:szCs w:val="24"/>
        </w:rPr>
      </w:pPr>
      <w:r w:rsidRPr="00CE072C">
        <w:rPr>
          <w:b/>
          <w:iCs/>
          <w:sz w:val="24"/>
          <w:szCs w:val="24"/>
        </w:rPr>
        <w:t xml:space="preserve">Порядок заключения договора аренды </w:t>
      </w:r>
    </w:p>
    <w:p w:rsidR="00761F41" w:rsidRPr="00CE072C" w:rsidRDefault="00761F41" w:rsidP="0021046B">
      <w:pPr>
        <w:widowControl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Организатор аукциона в течение 3 (трех) рабочих дней с даты подписания протокола </w:t>
      </w:r>
      <w:r w:rsidR="00623F42">
        <w:rPr>
          <w:sz w:val="24"/>
          <w:szCs w:val="24"/>
        </w:rPr>
        <w:t xml:space="preserve">аукциона </w:t>
      </w:r>
      <w:r w:rsidRPr="00CE072C">
        <w:rPr>
          <w:sz w:val="24"/>
          <w:szCs w:val="24"/>
        </w:rPr>
        <w:t>передает победителю аукциона один экземпляр протокола</w:t>
      </w:r>
      <w:r w:rsidR="00623F42">
        <w:rPr>
          <w:sz w:val="24"/>
          <w:szCs w:val="24"/>
        </w:rPr>
        <w:t xml:space="preserve"> аукциона</w:t>
      </w:r>
      <w:r w:rsidRPr="00CE072C">
        <w:rPr>
          <w:sz w:val="24"/>
          <w:szCs w:val="24"/>
        </w:rPr>
        <w:t xml:space="preserve">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8738B8" w:rsidRPr="00CE072C" w:rsidRDefault="008738B8" w:rsidP="0021046B">
      <w:pPr>
        <w:widowControl/>
        <w:ind w:firstLine="709"/>
        <w:contextualSpacing/>
        <w:jc w:val="both"/>
        <w:rPr>
          <w:color w:val="000000"/>
          <w:sz w:val="24"/>
          <w:szCs w:val="24"/>
        </w:rPr>
      </w:pPr>
      <w:r w:rsidRPr="00CE072C">
        <w:rPr>
          <w:sz w:val="24"/>
          <w:szCs w:val="24"/>
        </w:rPr>
        <w:t xml:space="preserve">Заключение договора осуществляется в порядке, предусмотренном Гражданским </w:t>
      </w:r>
      <w:hyperlink r:id="rId23" w:history="1">
        <w:r w:rsidRPr="00CE072C">
          <w:rPr>
            <w:color w:val="000000"/>
            <w:sz w:val="24"/>
            <w:szCs w:val="24"/>
          </w:rPr>
          <w:t>кодексом</w:t>
        </w:r>
      </w:hyperlink>
      <w:r w:rsidRPr="00CE072C">
        <w:rPr>
          <w:color w:val="000000"/>
          <w:sz w:val="24"/>
          <w:szCs w:val="24"/>
        </w:rPr>
        <w:t xml:space="preserve"> Российской Федерации и иными федеральными законами.</w:t>
      </w:r>
    </w:p>
    <w:p w:rsidR="0039000C" w:rsidRPr="00CE072C" w:rsidRDefault="005266B6" w:rsidP="0021046B">
      <w:pPr>
        <w:widowControl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CE072C">
        <w:rPr>
          <w:color w:val="000000"/>
          <w:sz w:val="24"/>
          <w:szCs w:val="24"/>
        </w:rPr>
        <w:t xml:space="preserve">Договор аренды </w:t>
      </w:r>
      <w:r w:rsidRPr="00CE072C">
        <w:rPr>
          <w:bCs/>
          <w:color w:val="000000"/>
          <w:sz w:val="24"/>
          <w:szCs w:val="24"/>
        </w:rPr>
        <w:t xml:space="preserve">недвижимого имущества, </w:t>
      </w:r>
      <w:r w:rsidR="00A62678" w:rsidRPr="00A62678">
        <w:rPr>
          <w:sz w:val="24"/>
          <w:szCs w:val="24"/>
        </w:rPr>
        <w:t>закрепленного на праве оперативного управления  за ФГБУ «Национальный парк «Зюраткуль»</w:t>
      </w:r>
      <w:r w:rsidRPr="00CE072C">
        <w:rPr>
          <w:color w:val="000000"/>
          <w:sz w:val="24"/>
          <w:szCs w:val="24"/>
        </w:rPr>
        <w:t xml:space="preserve">(далее – договор) заключается в установленном законодательством порядке </w:t>
      </w:r>
      <w:r w:rsidR="00C14D0F" w:rsidRPr="00CE072C">
        <w:rPr>
          <w:color w:val="000000"/>
          <w:sz w:val="24"/>
          <w:szCs w:val="24"/>
        </w:rPr>
        <w:t>срок</w:t>
      </w:r>
      <w:r w:rsidR="00DD15BF" w:rsidRPr="00CE072C">
        <w:rPr>
          <w:color w:val="000000"/>
          <w:sz w:val="24"/>
          <w:szCs w:val="24"/>
        </w:rPr>
        <w:t>.</w:t>
      </w:r>
    </w:p>
    <w:p w:rsidR="002F0214" w:rsidRPr="00CE072C" w:rsidRDefault="002F0214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В срок, предусмотренный для заключения договора, </w:t>
      </w:r>
      <w:r w:rsidR="00DF2782">
        <w:rPr>
          <w:sz w:val="24"/>
          <w:szCs w:val="24"/>
        </w:rPr>
        <w:t>О</w:t>
      </w:r>
      <w:r w:rsidRPr="00CE072C">
        <w:rPr>
          <w:sz w:val="24"/>
          <w:szCs w:val="24"/>
        </w:rPr>
        <w:t>рганизатор аукциона обязан отказаться от заключения договора с победителем аукциона либо с участником аукциона, с</w:t>
      </w:r>
      <w:r w:rsidR="003D0092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которым заключается такой договор в соответс</w:t>
      </w:r>
      <w:r w:rsidR="004F1A24" w:rsidRPr="00CE072C">
        <w:rPr>
          <w:sz w:val="24"/>
          <w:szCs w:val="24"/>
        </w:rPr>
        <w:t>твии с настоящей документацией</w:t>
      </w:r>
      <w:r w:rsidRPr="00CE072C">
        <w:rPr>
          <w:sz w:val="24"/>
          <w:szCs w:val="24"/>
        </w:rPr>
        <w:t xml:space="preserve"> об аукционе, в</w:t>
      </w:r>
      <w:r w:rsidR="003D0092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случае установления факта:</w:t>
      </w:r>
    </w:p>
    <w:p w:rsidR="002F0214" w:rsidRPr="00CE072C" w:rsidRDefault="002F0214" w:rsidP="0021046B">
      <w:pPr>
        <w:ind w:firstLine="720"/>
        <w:contextualSpacing/>
        <w:jc w:val="both"/>
        <w:rPr>
          <w:sz w:val="24"/>
          <w:szCs w:val="24"/>
        </w:rPr>
      </w:pPr>
      <w:bookmarkStart w:id="14" w:name="sub_1931"/>
      <w:r w:rsidRPr="00CE072C">
        <w:rPr>
          <w:sz w:val="24"/>
          <w:szCs w:val="24"/>
        </w:rPr>
        <w:t xml:space="preserve">1) проведения ликвидации такого участника аукциона </w:t>
      </w:r>
      <w:r w:rsidR="00DF2782">
        <w:rPr>
          <w:sz w:val="24"/>
          <w:szCs w:val="24"/>
        </w:rPr>
        <w:t>–</w:t>
      </w:r>
      <w:r w:rsidRPr="00CE072C">
        <w:rPr>
          <w:sz w:val="24"/>
          <w:szCs w:val="24"/>
        </w:rPr>
        <w:t xml:space="preserve"> юридическоголица или принятия арбитражным судом решения о признании такого участника аукциона </w:t>
      </w:r>
      <w:r w:rsidR="00DF2782">
        <w:rPr>
          <w:sz w:val="24"/>
          <w:szCs w:val="24"/>
        </w:rPr>
        <w:t>–</w:t>
      </w:r>
      <w:r w:rsidRPr="00CE072C">
        <w:rPr>
          <w:sz w:val="24"/>
          <w:szCs w:val="24"/>
        </w:rPr>
        <w:t xml:space="preserve"> юридическоголица, индивидуального предпринимателя банкротом и об открытии конкурсного производства;</w:t>
      </w:r>
    </w:p>
    <w:p w:rsidR="002F0214" w:rsidRPr="00CE072C" w:rsidRDefault="002F0214" w:rsidP="0021046B">
      <w:pPr>
        <w:ind w:firstLine="720"/>
        <w:contextualSpacing/>
        <w:jc w:val="both"/>
        <w:rPr>
          <w:sz w:val="24"/>
          <w:szCs w:val="24"/>
        </w:rPr>
      </w:pPr>
      <w:bookmarkStart w:id="15" w:name="sub_1932"/>
      <w:bookmarkEnd w:id="14"/>
      <w:r w:rsidRPr="00CE072C">
        <w:rPr>
          <w:sz w:val="24"/>
          <w:szCs w:val="24"/>
        </w:rPr>
        <w:t xml:space="preserve">2) приостановления деятельности такого лица в порядке, предусмотренном </w:t>
      </w:r>
      <w:hyperlink r:id="rId24" w:history="1">
        <w:r w:rsidR="00DF2782">
          <w:rPr>
            <w:sz w:val="24"/>
            <w:szCs w:val="24"/>
          </w:rPr>
          <w:t>К</w:t>
        </w:r>
        <w:r w:rsidRPr="00CE072C">
          <w:rPr>
            <w:sz w:val="24"/>
            <w:szCs w:val="24"/>
          </w:rPr>
          <w:t>одексом</w:t>
        </w:r>
      </w:hyperlink>
      <w:r w:rsidRPr="00CE072C">
        <w:rPr>
          <w:sz w:val="24"/>
          <w:szCs w:val="24"/>
        </w:rPr>
        <w:t xml:space="preserve"> Российской Федерации об административных правонарушениях;</w:t>
      </w:r>
    </w:p>
    <w:p w:rsidR="002F0214" w:rsidRPr="00CE072C" w:rsidRDefault="002F0214" w:rsidP="0021046B">
      <w:pPr>
        <w:ind w:firstLine="720"/>
        <w:contextualSpacing/>
        <w:jc w:val="both"/>
        <w:rPr>
          <w:sz w:val="24"/>
          <w:szCs w:val="24"/>
        </w:rPr>
      </w:pPr>
      <w:bookmarkStart w:id="16" w:name="sub_1933"/>
      <w:bookmarkEnd w:id="15"/>
      <w:r w:rsidRPr="00CE072C">
        <w:rPr>
          <w:sz w:val="24"/>
          <w:szCs w:val="24"/>
        </w:rPr>
        <w:t xml:space="preserve">3) предоставления таким лицом заведомо ложных сведений, содержащихся в документах, предусмотренных настоящей документации об </w:t>
      </w:r>
      <w:r w:rsidRPr="00CE072C">
        <w:rPr>
          <w:sz w:val="24"/>
          <w:szCs w:val="24"/>
        </w:rPr>
        <w:lastRenderedPageBreak/>
        <w:t>аукционе.</w:t>
      </w:r>
    </w:p>
    <w:p w:rsidR="003D0092" w:rsidRPr="00B91438" w:rsidRDefault="003D0092" w:rsidP="0021046B">
      <w:pPr>
        <w:widowControl/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В случае если победитель аукциона в срок, предусмотренный документацией об аукционе, не</w:t>
      </w:r>
      <w:r w:rsidR="007A1CE6" w:rsidRPr="00CE072C">
        <w:rPr>
          <w:sz w:val="24"/>
          <w:szCs w:val="24"/>
        </w:rPr>
        <w:t> </w:t>
      </w:r>
      <w:r w:rsidR="00623F42">
        <w:rPr>
          <w:sz w:val="24"/>
          <w:szCs w:val="24"/>
        </w:rPr>
        <w:t>представил О</w:t>
      </w:r>
      <w:r w:rsidRPr="00CE072C">
        <w:rPr>
          <w:sz w:val="24"/>
          <w:szCs w:val="24"/>
        </w:rPr>
        <w:t xml:space="preserve">рганизатору аукциона подписанный договор, </w:t>
      </w:r>
      <w:r w:rsidR="007A1CE6" w:rsidRPr="00CE072C">
        <w:rPr>
          <w:sz w:val="24"/>
          <w:szCs w:val="24"/>
        </w:rPr>
        <w:t>документацией об аукционе</w:t>
      </w:r>
      <w:r w:rsidRPr="00CE072C">
        <w:rPr>
          <w:sz w:val="24"/>
          <w:szCs w:val="24"/>
        </w:rPr>
        <w:t>,  победитель</w:t>
      </w:r>
      <w:r w:rsidR="007A1CE6" w:rsidRPr="00CE072C">
        <w:rPr>
          <w:sz w:val="24"/>
          <w:szCs w:val="24"/>
        </w:rPr>
        <w:t xml:space="preserve">аукциона </w:t>
      </w:r>
      <w:r w:rsidRPr="00CE072C">
        <w:rPr>
          <w:sz w:val="24"/>
          <w:szCs w:val="24"/>
        </w:rPr>
        <w:t>признается уклонившимся от заключения договора.</w:t>
      </w:r>
    </w:p>
    <w:bookmarkEnd w:id="16"/>
    <w:p w:rsidR="002F0214" w:rsidRPr="00B91438" w:rsidRDefault="002F0214" w:rsidP="0021046B">
      <w:pPr>
        <w:ind w:firstLine="720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В случае если победитель аукциона признан уклонившимся от заключения договора, </w:t>
      </w:r>
      <w:r w:rsidR="00684BEB">
        <w:rPr>
          <w:sz w:val="24"/>
          <w:szCs w:val="24"/>
        </w:rPr>
        <w:t>О</w:t>
      </w:r>
      <w:r w:rsidRPr="00CE072C">
        <w:rPr>
          <w:sz w:val="24"/>
          <w:szCs w:val="24"/>
        </w:rPr>
        <w:t xml:space="preserve">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</w:t>
      </w:r>
      <w:r w:rsidR="00455757" w:rsidRPr="00CE072C">
        <w:rPr>
          <w:sz w:val="24"/>
          <w:szCs w:val="24"/>
        </w:rPr>
        <w:t>участие,</w:t>
      </w:r>
      <w:r w:rsidRPr="00CE072C">
        <w:rPr>
          <w:sz w:val="24"/>
          <w:szCs w:val="24"/>
        </w:rPr>
        <w:t xml:space="preserve"> в аукционе которого присвоен второй номер.</w:t>
      </w:r>
    </w:p>
    <w:p w:rsidR="00B80F1D" w:rsidRDefault="00B80F1D" w:rsidP="0021046B">
      <w:pPr>
        <w:pStyle w:val="31"/>
        <w:tabs>
          <w:tab w:val="num" w:pos="567"/>
        </w:tabs>
        <w:ind w:firstLine="540"/>
        <w:contextualSpacing/>
        <w:rPr>
          <w:rStyle w:val="a9"/>
          <w:sz w:val="24"/>
          <w:szCs w:val="24"/>
        </w:rPr>
      </w:pPr>
      <w:r w:rsidRPr="00B80F1D">
        <w:rPr>
          <w:rStyle w:val="a9"/>
          <w:sz w:val="24"/>
          <w:szCs w:val="24"/>
        </w:rPr>
        <w:t xml:space="preserve">Организатор аукциона обязан заключить договор с участником, сделавшим предпоследнее предложение о цене договора, при отказе от заключения договора с победителем аукциона </w:t>
      </w:r>
      <w:r w:rsidRPr="00084C9E">
        <w:rPr>
          <w:rStyle w:val="a9"/>
          <w:sz w:val="24"/>
          <w:szCs w:val="24"/>
        </w:rPr>
        <w:t xml:space="preserve">Организатор аукциона в течение </w:t>
      </w:r>
      <w:r w:rsidR="00D238BD">
        <w:rPr>
          <w:rStyle w:val="a9"/>
          <w:sz w:val="24"/>
          <w:szCs w:val="24"/>
        </w:rPr>
        <w:t>3 (</w:t>
      </w:r>
      <w:r w:rsidRPr="00084C9E">
        <w:rPr>
          <w:rStyle w:val="a9"/>
          <w:sz w:val="24"/>
          <w:szCs w:val="24"/>
        </w:rPr>
        <w:t>трех</w:t>
      </w:r>
      <w:r w:rsidR="00D238BD">
        <w:rPr>
          <w:rStyle w:val="a9"/>
          <w:sz w:val="24"/>
          <w:szCs w:val="24"/>
        </w:rPr>
        <w:t>)</w:t>
      </w:r>
      <w:r w:rsidRPr="00084C9E">
        <w:rPr>
          <w:rStyle w:val="a9"/>
          <w:sz w:val="24"/>
          <w:szCs w:val="24"/>
        </w:rPr>
        <w:t xml:space="preserve"> рабочих дней с даты подписания протокола об отказе</w:t>
      </w:r>
      <w:r w:rsidRPr="00B80F1D">
        <w:rPr>
          <w:rStyle w:val="a9"/>
          <w:sz w:val="24"/>
          <w:szCs w:val="24"/>
        </w:rPr>
        <w:t xml:space="preserve"> от</w:t>
      </w:r>
      <w:r w:rsidR="00D238BD">
        <w:rPr>
          <w:rStyle w:val="a9"/>
          <w:sz w:val="24"/>
          <w:szCs w:val="24"/>
          <w:lang w:val="en-US"/>
        </w:rPr>
        <w:t> </w:t>
      </w:r>
      <w:r w:rsidRPr="00B80F1D">
        <w:rPr>
          <w:rStyle w:val="a9"/>
          <w:sz w:val="24"/>
          <w:szCs w:val="24"/>
        </w:rPr>
        <w:t>заключения договора передает участнику, сделавшему предпоследнее предложение о цене договора, один экземпляр протокола и проект договора, который составляется путем включения цены договора, предложенной участником, сделавшим предпоследнее предложение о цене договора. Указанный проект договора подписывается таким участником в десятидневный срок и представляется Организатору аукциона.</w:t>
      </w:r>
    </w:p>
    <w:p w:rsidR="00B80F1D" w:rsidRPr="00B53CA4" w:rsidRDefault="00B80F1D" w:rsidP="0021046B">
      <w:pPr>
        <w:pStyle w:val="31"/>
        <w:tabs>
          <w:tab w:val="num" w:pos="567"/>
        </w:tabs>
        <w:ind w:firstLine="540"/>
        <w:contextualSpacing/>
        <w:rPr>
          <w:rStyle w:val="a9"/>
          <w:sz w:val="24"/>
          <w:szCs w:val="24"/>
        </w:rPr>
      </w:pPr>
      <w:r w:rsidRPr="00B80F1D">
        <w:rPr>
          <w:rStyle w:val="a9"/>
          <w:sz w:val="24"/>
          <w:szCs w:val="24"/>
        </w:rPr>
        <w:t>При этом заключение договора для участника, сделавшего предпоследнее предложение о</w:t>
      </w:r>
      <w:r w:rsidR="00D238BD">
        <w:rPr>
          <w:rStyle w:val="a9"/>
          <w:sz w:val="24"/>
          <w:szCs w:val="24"/>
        </w:rPr>
        <w:t> </w:t>
      </w:r>
      <w:r w:rsidRPr="00B80F1D">
        <w:rPr>
          <w:rStyle w:val="a9"/>
          <w:sz w:val="24"/>
          <w:szCs w:val="24"/>
        </w:rPr>
        <w:t>цене договора, является обязательным. В случае уклонения участника, сделавшего предпоследнее предложение о цене договора, от заключения договора Организатор аукциона вправе обратиться в суд с иском о понуждении такого участника заключить договор, а также о</w:t>
      </w:r>
      <w:r w:rsidR="00BA6DC5">
        <w:rPr>
          <w:rStyle w:val="a9"/>
          <w:sz w:val="24"/>
          <w:szCs w:val="24"/>
        </w:rPr>
        <w:t>  </w:t>
      </w:r>
      <w:r w:rsidRPr="00B80F1D">
        <w:rPr>
          <w:rStyle w:val="a9"/>
          <w:sz w:val="24"/>
          <w:szCs w:val="24"/>
        </w:rPr>
        <w:t>возмещении убытков, причиненных уклонением от заключения договора</w:t>
      </w:r>
      <w:r w:rsidR="00B53CA4">
        <w:rPr>
          <w:rStyle w:val="a9"/>
          <w:sz w:val="24"/>
          <w:szCs w:val="24"/>
        </w:rPr>
        <w:t>.</w:t>
      </w:r>
    </w:p>
    <w:p w:rsidR="00B53CA4" w:rsidRDefault="00B53CA4" w:rsidP="0021046B">
      <w:pPr>
        <w:pStyle w:val="31"/>
        <w:tabs>
          <w:tab w:val="num" w:pos="567"/>
        </w:tabs>
        <w:ind w:firstLine="540"/>
        <w:contextualSpacing/>
        <w:rPr>
          <w:rStyle w:val="a9"/>
          <w:sz w:val="24"/>
          <w:szCs w:val="24"/>
        </w:rPr>
      </w:pPr>
      <w:r w:rsidRPr="00B80F1D">
        <w:rPr>
          <w:rStyle w:val="a9"/>
          <w:sz w:val="24"/>
          <w:szCs w:val="24"/>
        </w:rPr>
        <w:t>В случае если договор не заключен с победителем аукциона или с участником, сделавшим предпоследнее предложение о цене договора, аукцион признается несостоявшимся.</w:t>
      </w:r>
    </w:p>
    <w:p w:rsidR="004B6EC9" w:rsidRPr="004B6EC9" w:rsidRDefault="004B6EC9" w:rsidP="0021046B">
      <w:pPr>
        <w:pStyle w:val="31"/>
        <w:tabs>
          <w:tab w:val="num" w:pos="567"/>
        </w:tabs>
        <w:ind w:firstLine="540"/>
        <w:contextualSpacing/>
        <w:rPr>
          <w:rStyle w:val="a9"/>
          <w:sz w:val="24"/>
          <w:szCs w:val="24"/>
        </w:rPr>
      </w:pPr>
    </w:p>
    <w:p w:rsidR="00535F16" w:rsidRDefault="00A133FD" w:rsidP="0021046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2C">
        <w:rPr>
          <w:rFonts w:ascii="Times New Roman" w:hAnsi="Times New Roman" w:cs="Times New Roman"/>
          <w:b/>
          <w:sz w:val="24"/>
          <w:szCs w:val="24"/>
        </w:rPr>
        <w:t>V</w:t>
      </w:r>
      <w:r w:rsidR="00401F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07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1FB4">
        <w:rPr>
          <w:rFonts w:ascii="Times New Roman" w:hAnsi="Times New Roman" w:cs="Times New Roman"/>
          <w:b/>
          <w:iCs/>
          <w:sz w:val="24"/>
          <w:szCs w:val="24"/>
        </w:rPr>
        <w:t xml:space="preserve">Последствия признания </w:t>
      </w:r>
      <w:r w:rsidR="00CB4BA9" w:rsidRPr="00401FB4">
        <w:rPr>
          <w:rFonts w:ascii="Times New Roman" w:hAnsi="Times New Roman" w:cs="Times New Roman"/>
          <w:b/>
          <w:iCs/>
          <w:sz w:val="24"/>
          <w:szCs w:val="24"/>
        </w:rPr>
        <w:t xml:space="preserve">электронного </w:t>
      </w:r>
      <w:r w:rsidRPr="00401FB4">
        <w:rPr>
          <w:rFonts w:ascii="Times New Roman" w:hAnsi="Times New Roman" w:cs="Times New Roman"/>
          <w:b/>
          <w:iCs/>
          <w:sz w:val="24"/>
          <w:szCs w:val="24"/>
        </w:rPr>
        <w:t>аукциона несостоявшимся</w:t>
      </w:r>
    </w:p>
    <w:p w:rsidR="00A133FD" w:rsidRPr="00CE072C" w:rsidRDefault="00A133FD" w:rsidP="00210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07421A" w:rsidRPr="00CE072C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CE072C">
        <w:rPr>
          <w:rFonts w:ascii="Times New Roman" w:hAnsi="Times New Roman" w:cs="Times New Roman"/>
          <w:sz w:val="24"/>
          <w:szCs w:val="24"/>
        </w:rPr>
        <w:t xml:space="preserve">аукцион признан несостоявшимся по причине подачи единственной заявки на участие в </w:t>
      </w:r>
      <w:r w:rsidR="00DF278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CE072C">
        <w:rPr>
          <w:rFonts w:ascii="Times New Roman" w:hAnsi="Times New Roman" w:cs="Times New Roman"/>
          <w:sz w:val="24"/>
          <w:szCs w:val="24"/>
        </w:rPr>
        <w:t>аукционе либо признания участником аукциона только одного заявителя, с лицом, подавшим единственную заявку на участие в аукционе, в</w:t>
      </w:r>
      <w:r w:rsidR="00DF2782">
        <w:rPr>
          <w:rFonts w:ascii="Times New Roman" w:hAnsi="Times New Roman" w:cs="Times New Roman"/>
          <w:sz w:val="24"/>
          <w:szCs w:val="24"/>
        </w:rPr>
        <w:t> </w:t>
      </w:r>
      <w:r w:rsidRPr="00CE072C">
        <w:rPr>
          <w:rFonts w:ascii="Times New Roman" w:hAnsi="Times New Roman" w:cs="Times New Roman"/>
          <w:sz w:val="24"/>
          <w:szCs w:val="24"/>
        </w:rPr>
        <w:t>случае, если указанная заявка соответствует требованиям и условиям, предусмотренным документацией об аукционе, а также с</w:t>
      </w:r>
      <w:r w:rsidR="00992528" w:rsidRPr="00CE072C">
        <w:rPr>
          <w:rFonts w:ascii="Times New Roman" w:hAnsi="Times New Roman" w:cs="Times New Roman"/>
          <w:sz w:val="24"/>
          <w:szCs w:val="24"/>
        </w:rPr>
        <w:t> </w:t>
      </w:r>
      <w:r w:rsidRPr="00CE072C">
        <w:rPr>
          <w:rFonts w:ascii="Times New Roman" w:hAnsi="Times New Roman" w:cs="Times New Roman"/>
          <w:sz w:val="24"/>
          <w:szCs w:val="24"/>
        </w:rPr>
        <w:t>лицом, признанным еди</w:t>
      </w:r>
      <w:r w:rsidR="00623F42">
        <w:rPr>
          <w:rFonts w:ascii="Times New Roman" w:hAnsi="Times New Roman" w:cs="Times New Roman"/>
          <w:sz w:val="24"/>
          <w:szCs w:val="24"/>
        </w:rPr>
        <w:t>нственным участником аукциона, О</w:t>
      </w:r>
      <w:r w:rsidRPr="00CE072C">
        <w:rPr>
          <w:rFonts w:ascii="Times New Roman" w:hAnsi="Times New Roman" w:cs="Times New Roman"/>
          <w:sz w:val="24"/>
          <w:szCs w:val="24"/>
        </w:rPr>
        <w:t>рганизатор аукциона обязан заключить договор на условиях и по цене, которые предусмотрены заявкой на участие в</w:t>
      </w:r>
      <w:r w:rsidR="005313F4" w:rsidRPr="00CE072C">
        <w:rPr>
          <w:rFonts w:ascii="Times New Roman" w:hAnsi="Times New Roman" w:cs="Times New Roman"/>
          <w:sz w:val="24"/>
          <w:szCs w:val="24"/>
        </w:rPr>
        <w:t> </w:t>
      </w:r>
      <w:r w:rsidRPr="00CE072C">
        <w:rPr>
          <w:rFonts w:ascii="Times New Roman" w:hAnsi="Times New Roman" w:cs="Times New Roman"/>
          <w:sz w:val="24"/>
          <w:szCs w:val="24"/>
        </w:rPr>
        <w:t xml:space="preserve">аукционе и документацией об аукционе, но по цене не менее начальной (минимальной) цены договора (лота), указанной в извещении о проведении аукциона. </w:t>
      </w:r>
    </w:p>
    <w:p w:rsidR="00A133FD" w:rsidRPr="00CE072C" w:rsidRDefault="00A133FD" w:rsidP="00210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72C">
        <w:rPr>
          <w:rFonts w:ascii="Times New Roman" w:hAnsi="Times New Roman" w:cs="Times New Roman"/>
          <w:color w:val="000000"/>
          <w:sz w:val="24"/>
          <w:szCs w:val="24"/>
        </w:rPr>
        <w:t>В случае если документацией об аукционе предусмотрено два и более лота, решение о</w:t>
      </w:r>
      <w:r w:rsidR="00992528" w:rsidRPr="00CE072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CE072C">
        <w:rPr>
          <w:rFonts w:ascii="Times New Roman" w:hAnsi="Times New Roman" w:cs="Times New Roman"/>
          <w:color w:val="000000"/>
          <w:sz w:val="24"/>
          <w:szCs w:val="24"/>
        </w:rPr>
        <w:t>признании</w:t>
      </w:r>
      <w:r w:rsidR="00684BE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E072C">
        <w:rPr>
          <w:rFonts w:ascii="Times New Roman" w:hAnsi="Times New Roman" w:cs="Times New Roman"/>
          <w:color w:val="000000"/>
          <w:sz w:val="24"/>
          <w:szCs w:val="24"/>
        </w:rPr>
        <w:t>аукциона несостоявшимся принимается в отношении каждого лота отдельно.</w:t>
      </w:r>
    </w:p>
    <w:p w:rsidR="005F303D" w:rsidRDefault="00A133FD" w:rsidP="00210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684BEB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CE072C">
        <w:rPr>
          <w:rFonts w:ascii="Times New Roman" w:hAnsi="Times New Roman" w:cs="Times New Roman"/>
          <w:sz w:val="24"/>
          <w:szCs w:val="24"/>
        </w:rPr>
        <w:t>аукцион признан несостоявшимся по основаниям, не</w:t>
      </w:r>
      <w:r w:rsidR="00684BEB">
        <w:rPr>
          <w:rFonts w:ascii="Times New Roman" w:hAnsi="Times New Roman" w:cs="Times New Roman"/>
          <w:sz w:val="24"/>
          <w:szCs w:val="24"/>
        </w:rPr>
        <w:t> </w:t>
      </w:r>
      <w:r w:rsidRPr="00CE072C">
        <w:rPr>
          <w:rFonts w:ascii="Times New Roman" w:hAnsi="Times New Roman" w:cs="Times New Roman"/>
          <w:sz w:val="24"/>
          <w:szCs w:val="24"/>
        </w:rPr>
        <w:t xml:space="preserve">указанным в данном разделе настоящей документации, организатор аукциона вправе объявить о проведении нового аукциона в установленном порядке. </w:t>
      </w:r>
    </w:p>
    <w:p w:rsidR="00BC0AB1" w:rsidRDefault="00BC0AB1" w:rsidP="00210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0FC" w:rsidRPr="00CE072C" w:rsidRDefault="002C4BDC" w:rsidP="0021046B">
      <w:pPr>
        <w:pStyle w:val="31"/>
        <w:tabs>
          <w:tab w:val="num" w:pos="1080"/>
        </w:tabs>
        <w:ind w:left="1080" w:hanging="720"/>
        <w:contextualSpacing/>
        <w:jc w:val="center"/>
        <w:rPr>
          <w:b/>
          <w:sz w:val="24"/>
          <w:szCs w:val="24"/>
        </w:rPr>
      </w:pPr>
      <w:r w:rsidRPr="00CE072C">
        <w:rPr>
          <w:b/>
          <w:sz w:val="24"/>
          <w:szCs w:val="24"/>
          <w:lang w:val="en-US"/>
        </w:rPr>
        <w:t>V</w:t>
      </w:r>
      <w:r w:rsidR="00401FB4">
        <w:rPr>
          <w:b/>
          <w:sz w:val="24"/>
          <w:szCs w:val="24"/>
          <w:lang w:val="en-US"/>
        </w:rPr>
        <w:t>I</w:t>
      </w:r>
      <w:r w:rsidR="004E4EAA" w:rsidRPr="00CE072C">
        <w:rPr>
          <w:b/>
          <w:sz w:val="24"/>
          <w:szCs w:val="24"/>
          <w:lang w:val="en-US"/>
        </w:rPr>
        <w:t>I</w:t>
      </w:r>
      <w:r w:rsidR="002D60FC" w:rsidRPr="00CE072C">
        <w:rPr>
          <w:b/>
          <w:sz w:val="24"/>
          <w:szCs w:val="24"/>
        </w:rPr>
        <w:t>. Заключительные положения</w:t>
      </w:r>
    </w:p>
    <w:p w:rsidR="002F0214" w:rsidRPr="00CE072C" w:rsidRDefault="002F0214" w:rsidP="0021046B">
      <w:pPr>
        <w:pStyle w:val="af4"/>
        <w:ind w:firstLine="708"/>
        <w:contextualSpacing/>
        <w:rPr>
          <w:sz w:val="24"/>
          <w:szCs w:val="24"/>
        </w:rPr>
      </w:pPr>
      <w:r w:rsidRPr="00CE072C">
        <w:rPr>
          <w:sz w:val="24"/>
          <w:szCs w:val="24"/>
        </w:rPr>
        <w:t xml:space="preserve">Все вопросы, касающиеся проведения </w:t>
      </w:r>
      <w:r w:rsidR="00684BEB">
        <w:rPr>
          <w:sz w:val="24"/>
          <w:szCs w:val="24"/>
        </w:rPr>
        <w:t xml:space="preserve">электронного </w:t>
      </w:r>
      <w:r w:rsidRPr="00CE072C">
        <w:rPr>
          <w:sz w:val="24"/>
          <w:szCs w:val="24"/>
        </w:rPr>
        <w:t>аукциона, не нашедшие отражения в</w:t>
      </w:r>
      <w:r w:rsidR="00684BEB">
        <w:rPr>
          <w:sz w:val="24"/>
          <w:szCs w:val="24"/>
        </w:rPr>
        <w:t> </w:t>
      </w:r>
      <w:r w:rsidRPr="00CE072C">
        <w:rPr>
          <w:sz w:val="24"/>
          <w:szCs w:val="24"/>
        </w:rPr>
        <w:t>настоящей Документации об аукционе, регулируются законодательством Российской Федерации, Гражданским кодексом Российской Федерации, Федеральным законом от 26</w:t>
      </w:r>
      <w:r w:rsidR="00D326F3" w:rsidRPr="00CE072C">
        <w:rPr>
          <w:sz w:val="24"/>
          <w:szCs w:val="24"/>
        </w:rPr>
        <w:t>.07.</w:t>
      </w:r>
      <w:r w:rsidRPr="00CE072C">
        <w:rPr>
          <w:sz w:val="24"/>
          <w:szCs w:val="24"/>
        </w:rPr>
        <w:t xml:space="preserve">2006№ 135-ФЗ </w:t>
      </w:r>
      <w:r w:rsidR="005D3CF7" w:rsidRPr="00CE072C">
        <w:rPr>
          <w:sz w:val="24"/>
          <w:szCs w:val="24"/>
        </w:rPr>
        <w:t>«</w:t>
      </w:r>
      <w:r w:rsidRPr="00CE072C">
        <w:rPr>
          <w:sz w:val="24"/>
          <w:szCs w:val="24"/>
        </w:rPr>
        <w:t>О</w:t>
      </w:r>
      <w:r w:rsidR="00D326F3" w:rsidRPr="00CE072C">
        <w:rPr>
          <w:sz w:val="24"/>
          <w:szCs w:val="24"/>
        </w:rPr>
        <w:t> </w:t>
      </w:r>
      <w:r w:rsidRPr="00CE072C">
        <w:rPr>
          <w:sz w:val="24"/>
          <w:szCs w:val="24"/>
        </w:rPr>
        <w:t>защите конкуренции</w:t>
      </w:r>
      <w:r w:rsidR="005D3CF7" w:rsidRPr="00CE072C">
        <w:rPr>
          <w:sz w:val="24"/>
          <w:szCs w:val="24"/>
        </w:rPr>
        <w:t>»</w:t>
      </w:r>
      <w:r w:rsidRPr="00CE072C">
        <w:rPr>
          <w:sz w:val="24"/>
          <w:szCs w:val="24"/>
        </w:rPr>
        <w:t>, приказом Федеральной антимонопольной службы от</w:t>
      </w:r>
      <w:r w:rsidR="00684BEB">
        <w:rPr>
          <w:sz w:val="24"/>
          <w:szCs w:val="24"/>
        </w:rPr>
        <w:t> </w:t>
      </w:r>
      <w:r w:rsidR="00EC0403" w:rsidRPr="00CE072C">
        <w:rPr>
          <w:rFonts w:eastAsia="Calibri"/>
          <w:sz w:val="24"/>
          <w:szCs w:val="24"/>
        </w:rPr>
        <w:t xml:space="preserve">10.02.2010 </w:t>
      </w:r>
      <w:r w:rsidRPr="00CE072C">
        <w:rPr>
          <w:sz w:val="24"/>
          <w:szCs w:val="24"/>
        </w:rPr>
        <w:t xml:space="preserve">№ 67 </w:t>
      </w:r>
      <w:r w:rsidR="005D3CF7" w:rsidRPr="00CE072C">
        <w:rPr>
          <w:sz w:val="24"/>
          <w:szCs w:val="24"/>
        </w:rPr>
        <w:t>«</w:t>
      </w:r>
      <w:r w:rsidRPr="00CE072C">
        <w:rPr>
          <w:sz w:val="24"/>
          <w:szCs w:val="24"/>
        </w:rPr>
        <w:t>О</w:t>
      </w:r>
      <w:r w:rsidR="00D326F3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 xml:space="preserve"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</w:t>
      </w:r>
      <w:r w:rsidRPr="00CE072C">
        <w:rPr>
          <w:sz w:val="24"/>
          <w:szCs w:val="24"/>
        </w:rPr>
        <w:lastRenderedPageBreak/>
        <w:t>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r w:rsidR="005E69B2" w:rsidRPr="00CE072C">
        <w:rPr>
          <w:sz w:val="24"/>
          <w:szCs w:val="24"/>
        </w:rPr>
        <w:t>  </w:t>
      </w:r>
      <w:r w:rsidRPr="00CE072C">
        <w:rPr>
          <w:sz w:val="24"/>
          <w:szCs w:val="24"/>
        </w:rPr>
        <w:t>форме конкурса</w:t>
      </w:r>
      <w:r w:rsidR="005D3CF7" w:rsidRPr="00CE072C">
        <w:rPr>
          <w:sz w:val="24"/>
          <w:szCs w:val="24"/>
        </w:rPr>
        <w:t>»</w:t>
      </w:r>
      <w:r w:rsidRPr="00CE072C">
        <w:rPr>
          <w:sz w:val="24"/>
          <w:szCs w:val="24"/>
        </w:rPr>
        <w:t xml:space="preserve">. </w:t>
      </w:r>
    </w:p>
    <w:p w:rsidR="00EF7C9D" w:rsidRPr="00CE072C" w:rsidRDefault="00EF7C9D" w:rsidP="0021046B">
      <w:pPr>
        <w:pStyle w:val="af4"/>
        <w:ind w:firstLine="708"/>
        <w:contextualSpacing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15207"/>
      </w:tblGrid>
      <w:tr w:rsidR="00FB7B60" w:rsidRPr="00CE072C" w:rsidTr="0021046B">
        <w:tc>
          <w:tcPr>
            <w:tcW w:w="5000" w:type="pct"/>
          </w:tcPr>
          <w:p w:rsidR="00FB7B60" w:rsidRPr="007B53F0" w:rsidRDefault="00FB7B60" w:rsidP="0021046B">
            <w:pPr>
              <w:pStyle w:val="31"/>
              <w:tabs>
                <w:tab w:val="num" w:pos="1080"/>
              </w:tabs>
              <w:ind w:firstLine="0"/>
              <w:contextualSpacing/>
              <w:rPr>
                <w:sz w:val="24"/>
                <w:szCs w:val="24"/>
              </w:rPr>
            </w:pPr>
            <w:r w:rsidRPr="007136B4">
              <w:rPr>
                <w:color w:val="000000"/>
                <w:spacing w:val="-1"/>
                <w:sz w:val="24"/>
                <w:szCs w:val="24"/>
              </w:rPr>
              <w:br w:type="page"/>
            </w:r>
            <w:r w:rsidRPr="007136B4">
              <w:rPr>
                <w:sz w:val="24"/>
                <w:szCs w:val="24"/>
              </w:rPr>
              <w:t xml:space="preserve">Приложения:   </w:t>
            </w:r>
          </w:p>
        </w:tc>
      </w:tr>
      <w:tr w:rsidR="00FB7B60" w:rsidRPr="00CE072C" w:rsidTr="0021046B">
        <w:tc>
          <w:tcPr>
            <w:tcW w:w="5000" w:type="pct"/>
          </w:tcPr>
          <w:p w:rsidR="00FB7B60" w:rsidRPr="007B53F0" w:rsidRDefault="00103272" w:rsidP="0021046B">
            <w:pPr>
              <w:pStyle w:val="31"/>
              <w:tabs>
                <w:tab w:val="num" w:pos="1080"/>
              </w:tabs>
              <w:ind w:left="851" w:firstLine="0"/>
              <w:contextualSpacing/>
              <w:rPr>
                <w:sz w:val="24"/>
                <w:szCs w:val="24"/>
              </w:rPr>
            </w:pPr>
            <w:r w:rsidRPr="007136B4">
              <w:rPr>
                <w:sz w:val="24"/>
                <w:szCs w:val="24"/>
              </w:rPr>
              <w:t xml:space="preserve">Приложение № </w:t>
            </w:r>
            <w:r w:rsidR="0021046B" w:rsidRPr="007136B4">
              <w:rPr>
                <w:sz w:val="24"/>
                <w:szCs w:val="24"/>
              </w:rPr>
              <w:t>1</w:t>
            </w:r>
            <w:r w:rsidR="00FB7B60" w:rsidRPr="007136B4">
              <w:rPr>
                <w:sz w:val="24"/>
                <w:szCs w:val="24"/>
              </w:rPr>
              <w:t xml:space="preserve"> Форма заявки на участие в аукционе </w:t>
            </w:r>
            <w:r w:rsidR="00FB7B60" w:rsidRPr="007136B4">
              <w:rPr>
                <w:bCs/>
                <w:iCs/>
                <w:sz w:val="24"/>
                <w:szCs w:val="24"/>
              </w:rPr>
              <w:t xml:space="preserve"> в электронной форме</w:t>
            </w:r>
          </w:p>
        </w:tc>
      </w:tr>
      <w:tr w:rsidR="00FB7B60" w:rsidRPr="00CE072C" w:rsidTr="0021046B">
        <w:tc>
          <w:tcPr>
            <w:tcW w:w="5000" w:type="pct"/>
          </w:tcPr>
          <w:p w:rsidR="00FB7B60" w:rsidRDefault="00103272" w:rsidP="0021046B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21046B">
              <w:rPr>
                <w:sz w:val="24"/>
                <w:szCs w:val="24"/>
              </w:rPr>
              <w:t>2</w:t>
            </w:r>
            <w:r w:rsidR="004C76EB">
              <w:rPr>
                <w:sz w:val="24"/>
                <w:szCs w:val="24"/>
              </w:rPr>
              <w:t xml:space="preserve"> Проект договора</w:t>
            </w:r>
            <w:r w:rsidR="00FB7B60" w:rsidRPr="00CE072C">
              <w:rPr>
                <w:sz w:val="24"/>
                <w:szCs w:val="24"/>
              </w:rPr>
              <w:t xml:space="preserve"> аренды  </w:t>
            </w:r>
          </w:p>
          <w:p w:rsidR="00F378D1" w:rsidRPr="00CE072C" w:rsidRDefault="00F378D1" w:rsidP="0021046B">
            <w:pPr>
              <w:ind w:left="85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1046B" w:rsidRDefault="0021046B" w:rsidP="0021046B">
      <w:pPr>
        <w:pStyle w:val="18"/>
        <w:widowControl w:val="0"/>
        <w:contextualSpacing/>
        <w:jc w:val="both"/>
        <w:rPr>
          <w:sz w:val="24"/>
          <w:szCs w:val="24"/>
        </w:rPr>
      </w:pPr>
    </w:p>
    <w:p w:rsidR="002D00FD" w:rsidRDefault="002D00FD" w:rsidP="002D00FD">
      <w:pPr>
        <w:contextualSpacing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2D00FD" w:rsidRDefault="002D00FD" w:rsidP="002D00FD">
      <w:pPr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Федерального государственного</w:t>
      </w:r>
    </w:p>
    <w:p w:rsidR="002D00FD" w:rsidRDefault="002D00FD" w:rsidP="002D00FD">
      <w:pPr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бюджетного учреждения</w:t>
      </w:r>
    </w:p>
    <w:p w:rsidR="002D00FD" w:rsidRDefault="002D00FD" w:rsidP="002D00FD">
      <w:pPr>
        <w:contextualSpacing/>
        <w:rPr>
          <w:sz w:val="24"/>
          <w:szCs w:val="24"/>
          <w:lang w:eastAsia="ar-SA"/>
        </w:rPr>
      </w:pPr>
      <w:r w:rsidRPr="00B91438">
        <w:rPr>
          <w:sz w:val="24"/>
          <w:szCs w:val="24"/>
          <w:lang w:eastAsia="ar-SA"/>
        </w:rPr>
        <w:t>«Национальный парк «Зюраткуль»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А.В. Брюханов</w:t>
      </w:r>
    </w:p>
    <w:p w:rsidR="00C95E1F" w:rsidRPr="00CE072C" w:rsidRDefault="00C95E1F" w:rsidP="002D00FD">
      <w:pPr>
        <w:pStyle w:val="18"/>
        <w:widowControl w:val="0"/>
        <w:contextualSpacing/>
        <w:jc w:val="both"/>
        <w:rPr>
          <w:sz w:val="24"/>
          <w:szCs w:val="24"/>
        </w:rPr>
        <w:sectPr w:rsidR="00C95E1F" w:rsidRPr="00CE072C" w:rsidSect="00F51B67">
          <w:headerReference w:type="default" r:id="rId25"/>
          <w:pgSz w:w="16834" w:h="11909" w:orient="landscape" w:code="9"/>
          <w:pgMar w:top="1276" w:right="709" w:bottom="567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6B5A33" w:rsidRPr="00CE072C" w:rsidRDefault="006B5A33" w:rsidP="0021046B">
      <w:pPr>
        <w:pStyle w:val="18"/>
        <w:widowControl w:val="0"/>
        <w:contextualSpacing/>
        <w:jc w:val="center"/>
        <w:rPr>
          <w:sz w:val="24"/>
          <w:szCs w:val="24"/>
        </w:rPr>
      </w:pPr>
      <w:r w:rsidRPr="00CE072C">
        <w:rPr>
          <w:b/>
          <w:bCs/>
          <w:sz w:val="24"/>
          <w:szCs w:val="24"/>
          <w:lang w:val="en-US"/>
        </w:rPr>
        <w:lastRenderedPageBreak/>
        <w:t>VI</w:t>
      </w:r>
      <w:r w:rsidR="00401FB4">
        <w:rPr>
          <w:b/>
          <w:bCs/>
          <w:sz w:val="24"/>
          <w:szCs w:val="24"/>
          <w:lang w:val="en-US"/>
        </w:rPr>
        <w:t>I</w:t>
      </w:r>
      <w:r w:rsidRPr="00CE072C">
        <w:rPr>
          <w:b/>
          <w:bCs/>
          <w:sz w:val="24"/>
          <w:szCs w:val="24"/>
          <w:lang w:val="en-US"/>
        </w:rPr>
        <w:t>I</w:t>
      </w:r>
      <w:r w:rsidRPr="00CE072C">
        <w:rPr>
          <w:b/>
          <w:bCs/>
          <w:sz w:val="24"/>
          <w:szCs w:val="24"/>
        </w:rPr>
        <w:t>. Приложения</w:t>
      </w:r>
    </w:p>
    <w:p w:rsidR="004C0D09" w:rsidRPr="00CE072C" w:rsidRDefault="004C0D09" w:rsidP="0021046B">
      <w:pPr>
        <w:pStyle w:val="ConsPlusNormal"/>
        <w:widowControl/>
        <w:tabs>
          <w:tab w:val="center" w:pos="5374"/>
          <w:tab w:val="right" w:pos="10208"/>
        </w:tabs>
        <w:ind w:firstLine="6237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E072C">
        <w:rPr>
          <w:rFonts w:ascii="Times New Roman" w:hAnsi="Times New Roman" w:cs="Times New Roman"/>
          <w:bCs/>
          <w:iCs/>
          <w:sz w:val="24"/>
          <w:szCs w:val="24"/>
        </w:rPr>
        <w:t xml:space="preserve">Приложение </w:t>
      </w:r>
      <w:r w:rsidR="0023534A" w:rsidRPr="00CE072C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21046B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4E1B81" w:rsidRPr="00CE072C" w:rsidRDefault="004E1B81" w:rsidP="0021046B">
      <w:pPr>
        <w:pStyle w:val="ConsPlusNormal"/>
        <w:widowControl/>
        <w:ind w:firstLine="5670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E072C">
        <w:rPr>
          <w:rFonts w:ascii="Times New Roman" w:hAnsi="Times New Roman" w:cs="Times New Roman"/>
          <w:bCs/>
          <w:iCs/>
          <w:sz w:val="24"/>
          <w:szCs w:val="24"/>
        </w:rPr>
        <w:t>к документации об аукционе</w:t>
      </w:r>
    </w:p>
    <w:p w:rsidR="00C04F91" w:rsidRPr="00CE072C" w:rsidRDefault="00C04F91" w:rsidP="0021046B">
      <w:pPr>
        <w:pStyle w:val="ConsPlusNormal"/>
        <w:widowControl/>
        <w:ind w:firstLine="62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0D3" w:rsidRPr="00CE072C" w:rsidRDefault="00EF70D3" w:rsidP="0021046B">
      <w:pPr>
        <w:contextualSpacing/>
        <w:jc w:val="both"/>
        <w:rPr>
          <w:sz w:val="24"/>
          <w:szCs w:val="24"/>
        </w:rPr>
      </w:pPr>
    </w:p>
    <w:p w:rsidR="00EF70D3" w:rsidRPr="00CE072C" w:rsidRDefault="00EF70D3" w:rsidP="0021046B">
      <w:pPr>
        <w:contextualSpacing/>
        <w:jc w:val="center"/>
        <w:rPr>
          <w:sz w:val="24"/>
          <w:szCs w:val="24"/>
        </w:rPr>
      </w:pPr>
      <w:r w:rsidRPr="00CE072C">
        <w:rPr>
          <w:sz w:val="24"/>
          <w:szCs w:val="24"/>
        </w:rPr>
        <w:t xml:space="preserve">ЗАЯВКА НА УЧАСТИЕ В </w:t>
      </w:r>
      <w:r w:rsidR="005003CA" w:rsidRPr="00CE072C">
        <w:rPr>
          <w:sz w:val="24"/>
          <w:szCs w:val="24"/>
        </w:rPr>
        <w:t>ЭЛЕКТРОННО</w:t>
      </w:r>
      <w:r w:rsidR="00623F42">
        <w:rPr>
          <w:sz w:val="24"/>
          <w:szCs w:val="24"/>
        </w:rPr>
        <w:t>Й ФОРМЕ</w:t>
      </w:r>
    </w:p>
    <w:p w:rsidR="005003CA" w:rsidRPr="00CE072C" w:rsidRDefault="00EF70D3" w:rsidP="0021046B">
      <w:pPr>
        <w:contextualSpacing/>
        <w:jc w:val="center"/>
        <w:rPr>
          <w:sz w:val="24"/>
          <w:szCs w:val="24"/>
        </w:rPr>
      </w:pPr>
      <w:r w:rsidRPr="00CE072C">
        <w:rPr>
          <w:b/>
          <w:sz w:val="24"/>
          <w:szCs w:val="24"/>
        </w:rPr>
        <w:t>«</w:t>
      </w:r>
      <w:r w:rsidRPr="00CE072C">
        <w:rPr>
          <w:sz w:val="24"/>
          <w:szCs w:val="24"/>
        </w:rPr>
        <w:t xml:space="preserve"> _________________________» </w:t>
      </w:r>
    </w:p>
    <w:p w:rsidR="00EF70D3" w:rsidRPr="00CE072C" w:rsidRDefault="00EF70D3" w:rsidP="0021046B">
      <w:pPr>
        <w:contextualSpacing/>
        <w:jc w:val="center"/>
        <w:rPr>
          <w:sz w:val="24"/>
          <w:szCs w:val="24"/>
        </w:rPr>
      </w:pPr>
      <w:r w:rsidRPr="00CE072C">
        <w:rPr>
          <w:sz w:val="24"/>
          <w:szCs w:val="24"/>
        </w:rPr>
        <w:t>(дата проведения аукциона)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240C2" w:rsidRPr="008D49D3" w:rsidTr="0021046B">
        <w:trPr>
          <w:cantSplit/>
        </w:trPr>
        <w:tc>
          <w:tcPr>
            <w:tcW w:w="50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240C2" w:rsidRPr="008D49D3" w:rsidRDefault="00623F42" w:rsidP="0021046B">
            <w:pPr>
              <w:tabs>
                <w:tab w:val="left" w:pos="6096"/>
              </w:tabs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Заполняется заявителем</w:t>
            </w:r>
            <w:r w:rsidR="00F240C2" w:rsidRPr="008D49D3">
              <w:rPr>
                <w:b/>
                <w:i/>
                <w:sz w:val="22"/>
                <w:szCs w:val="22"/>
              </w:rPr>
              <w:t xml:space="preserve"> - юридическим лицом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b/>
                <w:i/>
                <w:sz w:val="22"/>
                <w:szCs w:val="22"/>
              </w:rPr>
            </w:pPr>
            <w:r w:rsidRPr="008D49D3">
              <w:rPr>
                <w:b/>
                <w:i/>
                <w:sz w:val="22"/>
                <w:szCs w:val="22"/>
              </w:rPr>
              <w:t>__________________________________________________________________________________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jc w:val="center"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(полное наименование юридического лица, подающего заявку)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________________________________________________________________________________</w:t>
            </w:r>
            <w:r w:rsidRPr="008D49D3">
              <w:rPr>
                <w:i/>
                <w:sz w:val="22"/>
                <w:szCs w:val="22"/>
              </w:rPr>
              <w:cr/>
              <w:t>в лице ____________________________________________________________________________,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jc w:val="center"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(должность, фамилия, имя, отчество представителя) 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действующего на основании________________________________________________________,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организационно-правовая форма __________________________________________________ 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местонахождение юридического лица ________________________________________________</w:t>
            </w:r>
          </w:p>
          <w:p w:rsidR="00F240C2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__________________________________________________________________________________ </w:t>
            </w:r>
          </w:p>
          <w:p w:rsidR="00F240C2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ИНН_______</w:t>
            </w:r>
            <w:r>
              <w:rPr>
                <w:i/>
                <w:sz w:val="22"/>
                <w:szCs w:val="22"/>
              </w:rPr>
              <w:t>____________</w:t>
            </w:r>
            <w:r w:rsidRPr="008D49D3">
              <w:rPr>
                <w:i/>
                <w:sz w:val="22"/>
                <w:szCs w:val="22"/>
              </w:rPr>
              <w:t xml:space="preserve">,  контактные телефоны: </w:t>
            </w:r>
            <w:r>
              <w:rPr>
                <w:i/>
                <w:sz w:val="22"/>
                <w:szCs w:val="22"/>
              </w:rPr>
              <w:t>_</w:t>
            </w:r>
            <w:r w:rsidRPr="008D49D3">
              <w:rPr>
                <w:i/>
                <w:sz w:val="22"/>
                <w:szCs w:val="22"/>
              </w:rPr>
              <w:t>________________</w:t>
            </w:r>
            <w:r w:rsidR="0021046B">
              <w:rPr>
                <w:i/>
                <w:sz w:val="22"/>
                <w:szCs w:val="22"/>
              </w:rPr>
              <w:t>_______</w:t>
            </w:r>
            <w:r w:rsidRPr="008D49D3">
              <w:rPr>
                <w:i/>
                <w:sz w:val="22"/>
                <w:szCs w:val="22"/>
              </w:rPr>
              <w:t xml:space="preserve">___________ , </w:t>
            </w:r>
          </w:p>
          <w:p w:rsidR="00F240C2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наименование банка</w:t>
            </w:r>
            <w:r>
              <w:rPr>
                <w:i/>
                <w:sz w:val="22"/>
                <w:szCs w:val="22"/>
              </w:rPr>
              <w:t>_______________________________________________________________,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рас/счёт__________________________________, кор/счёт_______________________________________,  </w:t>
            </w:r>
            <w:r>
              <w:rPr>
                <w:i/>
                <w:sz w:val="22"/>
                <w:szCs w:val="22"/>
              </w:rPr>
              <w:t>БИК _________________________ ,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Доля Российской Федерации, субъектов Российской Федерации и муниципальных образований в уставном  капитале претендента составляет _______________ % от уставного капитала.</w:t>
            </w:r>
          </w:p>
        </w:tc>
      </w:tr>
    </w:tbl>
    <w:p w:rsidR="00F240C2" w:rsidRPr="008D49D3" w:rsidRDefault="00F240C2" w:rsidP="0021046B">
      <w:pPr>
        <w:tabs>
          <w:tab w:val="left" w:pos="6096"/>
        </w:tabs>
        <w:contextualSpacing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240C2" w:rsidRPr="008D49D3" w:rsidTr="0021046B">
        <w:trPr>
          <w:cantSplit/>
        </w:trPr>
        <w:tc>
          <w:tcPr>
            <w:tcW w:w="50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240C2" w:rsidRPr="008D49D3" w:rsidRDefault="00F240C2" w:rsidP="0021046B">
            <w:pPr>
              <w:tabs>
                <w:tab w:val="left" w:pos="6096"/>
              </w:tabs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8D49D3">
              <w:rPr>
                <w:b/>
                <w:i/>
                <w:sz w:val="22"/>
                <w:szCs w:val="22"/>
              </w:rPr>
              <w:t xml:space="preserve">Заполняется </w:t>
            </w:r>
            <w:r w:rsidR="00623F42">
              <w:rPr>
                <w:b/>
                <w:i/>
                <w:sz w:val="22"/>
                <w:szCs w:val="22"/>
              </w:rPr>
              <w:t>заявителем</w:t>
            </w:r>
            <w:r w:rsidRPr="008D49D3">
              <w:rPr>
                <w:b/>
                <w:i/>
                <w:sz w:val="22"/>
                <w:szCs w:val="22"/>
              </w:rPr>
              <w:t xml:space="preserve"> - физическим лицом</w:t>
            </w:r>
            <w:r>
              <w:rPr>
                <w:b/>
                <w:i/>
                <w:sz w:val="22"/>
                <w:szCs w:val="22"/>
              </w:rPr>
              <w:t xml:space="preserve"> (ИП)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__________________________________________________________________________________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jc w:val="center"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(фамилия, имя, отчество лица, подающего заявку)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Социальный номер</w:t>
            </w:r>
            <w:r>
              <w:rPr>
                <w:i/>
                <w:sz w:val="22"/>
                <w:szCs w:val="22"/>
              </w:rPr>
              <w:t xml:space="preserve"> (ИНН)</w:t>
            </w:r>
            <w:r w:rsidRPr="008D49D3">
              <w:rPr>
                <w:i/>
                <w:sz w:val="22"/>
                <w:szCs w:val="22"/>
              </w:rPr>
              <w:t>____________________________________________________________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паспорт серии __________,  №_______________  код подразделения _____________________, 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>выдан _______________________________________________________________________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jc w:val="center"/>
              <w:rPr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( дата, кем )           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зарегистрирован по адресу: </w:t>
            </w:r>
            <w:r w:rsidRPr="008D49D3">
              <w:rPr>
                <w:b/>
                <w:i/>
                <w:sz w:val="22"/>
                <w:szCs w:val="22"/>
              </w:rPr>
              <w:t>______________________________________________________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b/>
                <w:i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адрес проживания: </w:t>
            </w:r>
            <w:r w:rsidRPr="008D49D3">
              <w:rPr>
                <w:b/>
                <w:i/>
                <w:sz w:val="22"/>
                <w:szCs w:val="22"/>
              </w:rPr>
              <w:t>______________________________________________________</w:t>
            </w:r>
            <w:r w:rsidR="0021046B">
              <w:rPr>
                <w:b/>
                <w:i/>
                <w:sz w:val="22"/>
                <w:szCs w:val="22"/>
              </w:rPr>
              <w:t>_________</w:t>
            </w:r>
          </w:p>
          <w:p w:rsidR="00F240C2" w:rsidRPr="008D49D3" w:rsidRDefault="00F240C2" w:rsidP="0021046B">
            <w:pPr>
              <w:tabs>
                <w:tab w:val="left" w:pos="6096"/>
              </w:tabs>
              <w:contextualSpacing/>
              <w:rPr>
                <w:b/>
                <w:sz w:val="22"/>
                <w:szCs w:val="22"/>
              </w:rPr>
            </w:pPr>
            <w:r w:rsidRPr="008D49D3">
              <w:rPr>
                <w:i/>
                <w:sz w:val="22"/>
                <w:szCs w:val="22"/>
              </w:rPr>
              <w:t xml:space="preserve">контактные телефоны ____________________________________________________________ </w:t>
            </w:r>
          </w:p>
        </w:tc>
      </w:tr>
    </w:tbl>
    <w:p w:rsidR="00EF70D3" w:rsidRPr="00CE072C" w:rsidRDefault="00F240C2" w:rsidP="0021046B">
      <w:pPr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ab/>
      </w:r>
    </w:p>
    <w:p w:rsidR="00EF70D3" w:rsidRPr="00CE072C" w:rsidRDefault="00EF70D3" w:rsidP="0021046B">
      <w:pPr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согласен принять участие в открытомаукционе</w:t>
      </w:r>
      <w:r w:rsidR="00623F42">
        <w:rPr>
          <w:sz w:val="24"/>
          <w:szCs w:val="24"/>
        </w:rPr>
        <w:t xml:space="preserve"> в электронной форме на право заключения договоров</w:t>
      </w:r>
      <w:r w:rsidRPr="00CE072C">
        <w:rPr>
          <w:sz w:val="24"/>
          <w:szCs w:val="24"/>
        </w:rPr>
        <w:t xml:space="preserve"> аренды объектов </w:t>
      </w:r>
      <w:r w:rsidR="00623F42">
        <w:rPr>
          <w:sz w:val="24"/>
          <w:szCs w:val="24"/>
        </w:rPr>
        <w:t>недвижимости</w:t>
      </w:r>
      <w:r w:rsidRPr="00CE072C">
        <w:rPr>
          <w:sz w:val="24"/>
          <w:szCs w:val="24"/>
        </w:rPr>
        <w:t xml:space="preserve">, </w:t>
      </w:r>
      <w:r w:rsidR="00A62678" w:rsidRPr="00A62678">
        <w:rPr>
          <w:sz w:val="24"/>
          <w:szCs w:val="24"/>
        </w:rPr>
        <w:t>закрепленного на праве оперативного управления  за ФГБУ «Национальный парк «Зюраткуль»</w:t>
      </w:r>
      <w:r w:rsidR="00623F42">
        <w:rPr>
          <w:sz w:val="24"/>
          <w:szCs w:val="24"/>
        </w:rPr>
        <w:t xml:space="preserve"> ( далее –электронный аукцион)</w:t>
      </w:r>
      <w:r w:rsidRPr="00CE072C">
        <w:rPr>
          <w:sz w:val="24"/>
          <w:szCs w:val="24"/>
        </w:rPr>
        <w:t>:</w:t>
      </w:r>
    </w:p>
    <w:p w:rsidR="00EF70D3" w:rsidRPr="00CE072C" w:rsidRDefault="00EF70D3" w:rsidP="0021046B">
      <w:pPr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____________________________________________</w:t>
      </w:r>
      <w:r w:rsidR="00F4461E">
        <w:rPr>
          <w:sz w:val="24"/>
          <w:szCs w:val="24"/>
        </w:rPr>
        <w:t>_______________________________</w:t>
      </w:r>
    </w:p>
    <w:p w:rsidR="00EF70D3" w:rsidRPr="00CE072C" w:rsidRDefault="00EF70D3" w:rsidP="0021046B">
      <w:pPr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____________________________________________</w:t>
      </w:r>
      <w:r w:rsidR="00F4461E">
        <w:rPr>
          <w:sz w:val="24"/>
          <w:szCs w:val="24"/>
        </w:rPr>
        <w:t>_______________________________</w:t>
      </w:r>
    </w:p>
    <w:p w:rsidR="00EF70D3" w:rsidRPr="00CE072C" w:rsidRDefault="00EF70D3" w:rsidP="0021046B">
      <w:pPr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_______________________________________________</w:t>
      </w:r>
      <w:r w:rsidR="00F4461E">
        <w:rPr>
          <w:sz w:val="24"/>
          <w:szCs w:val="24"/>
        </w:rPr>
        <w:t>____________________________</w:t>
      </w:r>
    </w:p>
    <w:p w:rsidR="00EF70D3" w:rsidRDefault="00EF70D3" w:rsidP="0021046B">
      <w:pPr>
        <w:contextualSpacing/>
        <w:jc w:val="center"/>
        <w:rPr>
          <w:sz w:val="24"/>
          <w:szCs w:val="24"/>
        </w:rPr>
      </w:pPr>
      <w:r w:rsidRPr="00CE072C">
        <w:rPr>
          <w:sz w:val="24"/>
          <w:szCs w:val="24"/>
        </w:rPr>
        <w:t>(наименование имущества, его основные характеристики, его местонахождение)</w:t>
      </w:r>
    </w:p>
    <w:p w:rsidR="00867BC6" w:rsidRPr="00FD686A" w:rsidRDefault="00867BC6" w:rsidP="0021046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о цене</w:t>
      </w:r>
      <w:r w:rsidR="00F4461E" w:rsidRPr="00FD686A">
        <w:rPr>
          <w:sz w:val="24"/>
          <w:szCs w:val="24"/>
        </w:rPr>
        <w:t xml:space="preserve"> договора  в  размере </w:t>
      </w:r>
      <w:r w:rsidR="00F4461E" w:rsidRPr="00A62678">
        <w:rPr>
          <w:i/>
          <w:sz w:val="24"/>
          <w:szCs w:val="24"/>
        </w:rPr>
        <w:t>ежемесячного</w:t>
      </w:r>
      <w:r w:rsidR="00F4461E" w:rsidRPr="00FD686A">
        <w:rPr>
          <w:sz w:val="24"/>
          <w:szCs w:val="24"/>
        </w:rPr>
        <w:t xml:space="preserve">платежа за право </w:t>
      </w:r>
      <w:r>
        <w:rPr>
          <w:sz w:val="24"/>
          <w:szCs w:val="24"/>
        </w:rPr>
        <w:t>п</w:t>
      </w:r>
      <w:r w:rsidR="00F4461E" w:rsidRPr="00FD686A">
        <w:rPr>
          <w:sz w:val="24"/>
          <w:szCs w:val="24"/>
        </w:rPr>
        <w:t>ользования</w:t>
      </w:r>
      <w:r w:rsidR="00A62678">
        <w:rPr>
          <w:sz w:val="24"/>
          <w:szCs w:val="24"/>
        </w:rPr>
        <w:t xml:space="preserve"> недвижимым </w:t>
      </w:r>
      <w:r w:rsidR="00F4461E" w:rsidRPr="00FD686A">
        <w:rPr>
          <w:sz w:val="24"/>
          <w:szCs w:val="24"/>
        </w:rPr>
        <w:t>имуществом</w:t>
      </w:r>
      <w:r w:rsidR="00F4461E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A62678">
        <w:rPr>
          <w:sz w:val="24"/>
          <w:szCs w:val="24"/>
        </w:rPr>
        <w:t>___________</w:t>
      </w:r>
    </w:p>
    <w:p w:rsidR="00F4461E" w:rsidRPr="00CE072C" w:rsidRDefault="00F4461E" w:rsidP="0021046B">
      <w:pPr>
        <w:contextualSpacing/>
        <w:jc w:val="center"/>
        <w:rPr>
          <w:sz w:val="24"/>
          <w:szCs w:val="24"/>
        </w:rPr>
      </w:pPr>
    </w:p>
    <w:p w:rsidR="00EF70D3" w:rsidRPr="00CE072C" w:rsidRDefault="00EF70D3" w:rsidP="0021046B">
      <w:pPr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Ознакомившись с извещением о проведении аукциона на право заключения договоров аренды на объекты недвижимого имущества, </w:t>
      </w:r>
      <w:r w:rsidR="00A62678" w:rsidRPr="00A62678">
        <w:rPr>
          <w:sz w:val="24"/>
          <w:szCs w:val="24"/>
        </w:rPr>
        <w:t>закрепленного на праве оперативного управления  за ФГБУ «Национальный парк «Зюраткуль»</w:t>
      </w:r>
      <w:r w:rsidRPr="00CE072C">
        <w:rPr>
          <w:sz w:val="24"/>
          <w:szCs w:val="24"/>
        </w:rPr>
        <w:t>, а также применимые к данному</w:t>
      </w:r>
      <w:r w:rsidR="00596076">
        <w:rPr>
          <w:sz w:val="24"/>
          <w:szCs w:val="24"/>
        </w:rPr>
        <w:t xml:space="preserve"> электронному</w:t>
      </w:r>
      <w:r w:rsidRPr="00CE072C">
        <w:rPr>
          <w:sz w:val="24"/>
          <w:szCs w:val="24"/>
        </w:rPr>
        <w:t xml:space="preserve"> аукциону  законодательство и нормативные </w:t>
      </w:r>
      <w:r w:rsidRPr="00CE072C">
        <w:rPr>
          <w:sz w:val="24"/>
          <w:szCs w:val="24"/>
        </w:rPr>
        <w:lastRenderedPageBreak/>
        <w:t>правовые акты обязуемся:</w:t>
      </w:r>
    </w:p>
    <w:p w:rsidR="00EF70D3" w:rsidRPr="00CE072C" w:rsidRDefault="00EF70D3" w:rsidP="0021046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072C">
        <w:rPr>
          <w:rFonts w:ascii="Times New Roman" w:hAnsi="Times New Roman"/>
          <w:sz w:val="24"/>
          <w:szCs w:val="24"/>
        </w:rPr>
        <w:t>- соблюдать условия аукциона, содержащиеся в информационном сообщении о</w:t>
      </w:r>
      <w:r w:rsidR="00CE072C" w:rsidRPr="00CE072C">
        <w:rPr>
          <w:rFonts w:ascii="Times New Roman" w:hAnsi="Times New Roman"/>
          <w:sz w:val="24"/>
          <w:szCs w:val="24"/>
        </w:rPr>
        <w:t>  </w:t>
      </w:r>
      <w:r w:rsidRPr="00CE072C">
        <w:rPr>
          <w:rFonts w:ascii="Times New Roman" w:hAnsi="Times New Roman"/>
          <w:sz w:val="24"/>
          <w:szCs w:val="24"/>
        </w:rPr>
        <w:t xml:space="preserve">проведении </w:t>
      </w:r>
      <w:r w:rsidR="00485265">
        <w:rPr>
          <w:rFonts w:ascii="Times New Roman" w:hAnsi="Times New Roman"/>
          <w:sz w:val="24"/>
          <w:szCs w:val="24"/>
        </w:rPr>
        <w:t xml:space="preserve">электронного </w:t>
      </w:r>
      <w:r w:rsidRPr="00CE072C">
        <w:rPr>
          <w:rFonts w:ascii="Times New Roman" w:hAnsi="Times New Roman"/>
          <w:sz w:val="24"/>
          <w:szCs w:val="24"/>
        </w:rPr>
        <w:t>аукциона, документации об аукционе, опубликованных</w:t>
      </w:r>
      <w:r w:rsidR="00160B6E" w:rsidRPr="00CE072C">
        <w:rPr>
          <w:rFonts w:ascii="Times New Roman" w:hAnsi="Times New Roman"/>
          <w:sz w:val="24"/>
          <w:szCs w:val="24"/>
        </w:rPr>
        <w:t>на официальн</w:t>
      </w:r>
      <w:r w:rsidR="00485265">
        <w:rPr>
          <w:rFonts w:ascii="Times New Roman" w:hAnsi="Times New Roman"/>
          <w:sz w:val="24"/>
          <w:szCs w:val="24"/>
        </w:rPr>
        <w:t>ом</w:t>
      </w:r>
      <w:r w:rsidR="00160B6E" w:rsidRPr="00CE072C">
        <w:rPr>
          <w:rFonts w:ascii="Times New Roman" w:hAnsi="Times New Roman"/>
          <w:sz w:val="24"/>
          <w:szCs w:val="24"/>
        </w:rPr>
        <w:t xml:space="preserve"> сайт</w:t>
      </w:r>
      <w:r w:rsidR="00485265">
        <w:rPr>
          <w:rFonts w:ascii="Times New Roman" w:hAnsi="Times New Roman"/>
          <w:sz w:val="24"/>
          <w:szCs w:val="24"/>
        </w:rPr>
        <w:t>е</w:t>
      </w:r>
      <w:r w:rsidRPr="00CE072C">
        <w:rPr>
          <w:rFonts w:ascii="Times New Roman" w:hAnsi="Times New Roman"/>
          <w:sz w:val="24"/>
          <w:szCs w:val="24"/>
        </w:rPr>
        <w:t xml:space="preserve"> Российской Федерации </w:t>
      </w:r>
      <w:hyperlink r:id="rId26" w:history="1">
        <w:r w:rsidRPr="00CE072C">
          <w:rPr>
            <w:rStyle w:val="aa"/>
            <w:rFonts w:ascii="Times New Roman" w:hAnsi="Times New Roman"/>
            <w:sz w:val="24"/>
            <w:szCs w:val="24"/>
          </w:rPr>
          <w:t>www.torgi.gov.ru</w:t>
        </w:r>
      </w:hyperlink>
      <w:r w:rsidR="00160B6E" w:rsidRPr="00CE072C">
        <w:rPr>
          <w:rFonts w:ascii="Times New Roman" w:hAnsi="Times New Roman"/>
          <w:sz w:val="24"/>
          <w:szCs w:val="24"/>
        </w:rPr>
        <w:t xml:space="preserve"> и</w:t>
      </w:r>
      <w:r w:rsidR="00485265">
        <w:rPr>
          <w:rFonts w:ascii="Times New Roman" w:hAnsi="Times New Roman"/>
          <w:sz w:val="24"/>
          <w:szCs w:val="24"/>
        </w:rPr>
        <w:t xml:space="preserve"> на сайте</w:t>
      </w:r>
      <w:r w:rsidR="00623F42">
        <w:rPr>
          <w:rFonts w:ascii="Times New Roman" w:hAnsi="Times New Roman"/>
          <w:sz w:val="24"/>
          <w:szCs w:val="24"/>
        </w:rPr>
        <w:t>АО «Сбербанк –АСТ»</w:t>
      </w:r>
      <w:hyperlink r:id="rId27" w:history="1">
        <w:r w:rsidR="00160B6E" w:rsidRPr="00CE072C">
          <w:rPr>
            <w:rStyle w:val="aa"/>
            <w:rFonts w:ascii="Times New Roman" w:hAnsi="Times New Roman"/>
            <w:sz w:val="24"/>
            <w:szCs w:val="24"/>
          </w:rPr>
          <w:t>http://utp.sberbank-ast.ru</w:t>
        </w:r>
      </w:hyperlink>
      <w:r w:rsidR="00160B6E" w:rsidRPr="00CE072C">
        <w:rPr>
          <w:rFonts w:ascii="Times New Roman" w:hAnsi="Times New Roman"/>
          <w:sz w:val="24"/>
          <w:szCs w:val="24"/>
        </w:rPr>
        <w:t xml:space="preserve">. </w:t>
      </w:r>
    </w:p>
    <w:p w:rsidR="00EF70D3" w:rsidRPr="00CE072C" w:rsidRDefault="00EF70D3" w:rsidP="0021046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072C">
        <w:rPr>
          <w:rFonts w:ascii="Times New Roman" w:hAnsi="Times New Roman"/>
          <w:sz w:val="24"/>
          <w:szCs w:val="24"/>
        </w:rPr>
        <w:t xml:space="preserve">- в случае признания победителем аукциона заключить с </w:t>
      </w:r>
      <w:r w:rsidR="00576633">
        <w:rPr>
          <w:rFonts w:ascii="Times New Roman" w:hAnsi="Times New Roman"/>
          <w:sz w:val="24"/>
          <w:szCs w:val="24"/>
        </w:rPr>
        <w:t>Арендодателем</w:t>
      </w:r>
      <w:r w:rsidR="00395778">
        <w:rPr>
          <w:rFonts w:ascii="Times New Roman" w:hAnsi="Times New Roman"/>
          <w:sz w:val="24"/>
          <w:szCs w:val="24"/>
        </w:rPr>
        <w:t xml:space="preserve"> договор аренды не позднее 15</w:t>
      </w:r>
      <w:r w:rsidRPr="00CE072C">
        <w:rPr>
          <w:rFonts w:ascii="Times New Roman" w:hAnsi="Times New Roman"/>
          <w:sz w:val="24"/>
          <w:szCs w:val="24"/>
        </w:rPr>
        <w:t xml:space="preserve"> дней после утверждения протокола аукциона, но</w:t>
      </w:r>
      <w:r w:rsidR="00CE072C" w:rsidRPr="00CE072C">
        <w:rPr>
          <w:rFonts w:ascii="Times New Roman" w:hAnsi="Times New Roman"/>
          <w:sz w:val="24"/>
          <w:szCs w:val="24"/>
        </w:rPr>
        <w:t>  </w:t>
      </w:r>
      <w:r w:rsidRPr="00CE072C">
        <w:rPr>
          <w:rFonts w:ascii="Times New Roman" w:hAnsi="Times New Roman"/>
          <w:sz w:val="24"/>
          <w:szCs w:val="24"/>
        </w:rPr>
        <w:t>не</w:t>
      </w:r>
      <w:r w:rsidR="00CE072C" w:rsidRPr="00CE072C">
        <w:rPr>
          <w:rFonts w:ascii="Times New Roman" w:hAnsi="Times New Roman"/>
          <w:sz w:val="24"/>
          <w:szCs w:val="24"/>
        </w:rPr>
        <w:t>  </w:t>
      </w:r>
      <w:r w:rsidRPr="00CE072C">
        <w:rPr>
          <w:rFonts w:ascii="Times New Roman" w:hAnsi="Times New Roman"/>
          <w:sz w:val="24"/>
          <w:szCs w:val="24"/>
        </w:rPr>
        <w:t>ранее чем через 10 дней со дня размещения информации о рез</w:t>
      </w:r>
      <w:r w:rsidR="000D6045" w:rsidRPr="00CE072C">
        <w:rPr>
          <w:rFonts w:ascii="Times New Roman" w:hAnsi="Times New Roman"/>
          <w:sz w:val="24"/>
          <w:szCs w:val="24"/>
        </w:rPr>
        <w:t>ультатах аукциона на</w:t>
      </w:r>
      <w:r w:rsidR="00CE072C" w:rsidRPr="00CE072C">
        <w:rPr>
          <w:rFonts w:ascii="Times New Roman" w:hAnsi="Times New Roman"/>
          <w:sz w:val="24"/>
          <w:szCs w:val="24"/>
        </w:rPr>
        <w:t>  </w:t>
      </w:r>
      <w:r w:rsidR="000D6045" w:rsidRPr="00CE072C">
        <w:rPr>
          <w:rFonts w:ascii="Times New Roman" w:hAnsi="Times New Roman"/>
          <w:sz w:val="24"/>
          <w:szCs w:val="24"/>
        </w:rPr>
        <w:t>официальн</w:t>
      </w:r>
      <w:r w:rsidR="00623F42">
        <w:rPr>
          <w:rFonts w:ascii="Times New Roman" w:hAnsi="Times New Roman"/>
          <w:sz w:val="24"/>
          <w:szCs w:val="24"/>
        </w:rPr>
        <w:t>ом</w:t>
      </w:r>
      <w:r w:rsidR="000D6045" w:rsidRPr="00CE072C">
        <w:rPr>
          <w:rFonts w:ascii="Times New Roman" w:hAnsi="Times New Roman"/>
          <w:sz w:val="24"/>
          <w:szCs w:val="24"/>
        </w:rPr>
        <w:t xml:space="preserve"> сайт</w:t>
      </w:r>
      <w:r w:rsidR="00623F42">
        <w:rPr>
          <w:rFonts w:ascii="Times New Roman" w:hAnsi="Times New Roman"/>
          <w:sz w:val="24"/>
          <w:szCs w:val="24"/>
        </w:rPr>
        <w:t>е</w:t>
      </w:r>
      <w:r w:rsidRPr="00CE072C">
        <w:rPr>
          <w:rFonts w:ascii="Times New Roman" w:hAnsi="Times New Roman"/>
          <w:sz w:val="24"/>
          <w:szCs w:val="24"/>
        </w:rPr>
        <w:t xml:space="preserve"> торгов;</w:t>
      </w:r>
    </w:p>
    <w:p w:rsidR="000C3FDD" w:rsidRPr="00CE072C" w:rsidRDefault="000C3FDD" w:rsidP="0021046B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0D3" w:rsidRPr="00CE072C" w:rsidRDefault="00EF70D3" w:rsidP="0021046B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Настоящей заявкой подтверждаем, что в отношении ________________________________________________</w:t>
      </w:r>
      <w:r w:rsidR="00C4348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F70D3" w:rsidRPr="00CE072C" w:rsidRDefault="00EF70D3" w:rsidP="0021046B">
      <w:pPr>
        <w:pStyle w:val="ConsPlusNonformat"/>
        <w:widowControl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(наименование организации или Ф.И.О.)</w:t>
      </w:r>
    </w:p>
    <w:p w:rsidR="00EF70D3" w:rsidRPr="00CE072C" w:rsidRDefault="00EF70D3" w:rsidP="0021046B">
      <w:pPr>
        <w:pStyle w:val="ConsPlusNonformat"/>
        <w:widowControl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70D3" w:rsidRPr="00CE072C" w:rsidRDefault="00EF70D3" w:rsidP="002104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- не проведена ликвидация (для юридических лиц) или не принято Арбитражным судом решение о признании (для юридических лиц и индивидуальных предпринимателей) банкротами и об открытии конкурсного производства;</w:t>
      </w:r>
    </w:p>
    <w:p w:rsidR="00EF70D3" w:rsidRPr="00CE072C" w:rsidRDefault="00EF70D3" w:rsidP="002104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- не проведено приостановление нашей деятельности в порядке, предусмотренном Кодексом Российской Федерации об административных правонарушениях.</w:t>
      </w:r>
    </w:p>
    <w:p w:rsidR="00EF70D3" w:rsidRPr="00CE072C" w:rsidRDefault="00EF70D3" w:rsidP="0021046B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Гарантирую достоверность сведений и информации, представленных в настоящей Заявке.</w:t>
      </w:r>
    </w:p>
    <w:p w:rsidR="00EF70D3" w:rsidRPr="00CE072C" w:rsidRDefault="00EF70D3" w:rsidP="0021046B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 xml:space="preserve">Мне известно, что условия  аукциона, порядок и условия заключения </w:t>
      </w:r>
      <w:r w:rsidR="00623F42">
        <w:rPr>
          <w:rFonts w:ascii="Times New Roman" w:hAnsi="Times New Roman" w:cs="Times New Roman"/>
          <w:sz w:val="24"/>
          <w:szCs w:val="24"/>
        </w:rPr>
        <w:t>д</w:t>
      </w:r>
      <w:r w:rsidRPr="00CE072C">
        <w:rPr>
          <w:rFonts w:ascii="Times New Roman" w:hAnsi="Times New Roman" w:cs="Times New Roman"/>
          <w:sz w:val="24"/>
          <w:szCs w:val="24"/>
        </w:rPr>
        <w:t xml:space="preserve">оговора аренды с участником аукциона, изложенные в </w:t>
      </w:r>
      <w:r w:rsidR="00623F42">
        <w:rPr>
          <w:rFonts w:ascii="Times New Roman" w:hAnsi="Times New Roman" w:cs="Times New Roman"/>
          <w:sz w:val="24"/>
          <w:szCs w:val="24"/>
        </w:rPr>
        <w:t>д</w:t>
      </w:r>
      <w:r w:rsidRPr="00CE072C">
        <w:rPr>
          <w:rFonts w:ascii="Times New Roman" w:hAnsi="Times New Roman" w:cs="Times New Roman"/>
          <w:sz w:val="24"/>
          <w:szCs w:val="24"/>
        </w:rPr>
        <w:t>окументации об аукционе являются  условиями публичной оферты, а подача заявки на участие в аукционе является акцептом   такой оферты.</w:t>
      </w:r>
    </w:p>
    <w:p w:rsidR="00EF70D3" w:rsidRPr="00CE072C" w:rsidRDefault="00EF70D3" w:rsidP="0021046B">
      <w:pPr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Согласен на обработку и использование своих персональных данных при сохранении их конфиденциальности в соответствии с Федеральным законом Российской Федерации от  27.07.2006 №152-ФЗ «О персональных данных»</w:t>
      </w:r>
      <w:r w:rsidR="001F51C0" w:rsidRPr="00CE072C">
        <w:rPr>
          <w:sz w:val="24"/>
          <w:szCs w:val="24"/>
        </w:rPr>
        <w:t>.</w:t>
      </w:r>
    </w:p>
    <w:p w:rsidR="00EF70D3" w:rsidRPr="00CE072C" w:rsidRDefault="00EF70D3" w:rsidP="0021046B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409F" w:rsidRDefault="0013409F" w:rsidP="0021046B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CA0D36">
        <w:rPr>
          <w:b/>
          <w:sz w:val="24"/>
          <w:szCs w:val="24"/>
        </w:rPr>
        <w:t>Перечень документов представляемых для участия в электронном аукционе на право заключения договора аренды</w:t>
      </w:r>
    </w:p>
    <w:p w:rsidR="0021046B" w:rsidRDefault="0021046B" w:rsidP="0021046B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329"/>
      </w:tblGrid>
      <w:tr w:rsidR="0021046B" w:rsidRPr="0021046B" w:rsidTr="0021046B">
        <w:tc>
          <w:tcPr>
            <w:tcW w:w="959" w:type="dxa"/>
          </w:tcPr>
          <w:p w:rsidR="0021046B" w:rsidRPr="0021046B" w:rsidRDefault="0021046B" w:rsidP="0021046B">
            <w:pPr>
              <w:contextualSpacing/>
              <w:jc w:val="center"/>
              <w:rPr>
                <w:sz w:val="24"/>
                <w:szCs w:val="24"/>
              </w:rPr>
            </w:pPr>
            <w:r w:rsidRPr="0021046B">
              <w:rPr>
                <w:sz w:val="24"/>
                <w:szCs w:val="24"/>
              </w:rPr>
              <w:t>№ п/п</w:t>
            </w:r>
          </w:p>
        </w:tc>
        <w:tc>
          <w:tcPr>
            <w:tcW w:w="8329" w:type="dxa"/>
          </w:tcPr>
          <w:p w:rsidR="0021046B" w:rsidRPr="0021046B" w:rsidRDefault="0021046B" w:rsidP="0021046B">
            <w:pPr>
              <w:contextualSpacing/>
              <w:jc w:val="center"/>
              <w:rPr>
                <w:sz w:val="24"/>
                <w:szCs w:val="24"/>
              </w:rPr>
            </w:pPr>
            <w:r w:rsidRPr="0021046B">
              <w:rPr>
                <w:sz w:val="24"/>
                <w:szCs w:val="24"/>
              </w:rPr>
              <w:t>Наименование документов</w:t>
            </w:r>
          </w:p>
        </w:tc>
      </w:tr>
      <w:tr w:rsidR="0021046B" w:rsidRPr="0021046B" w:rsidTr="0021046B">
        <w:tc>
          <w:tcPr>
            <w:tcW w:w="959" w:type="dxa"/>
          </w:tcPr>
          <w:p w:rsidR="0021046B" w:rsidRPr="0021046B" w:rsidRDefault="0021046B" w:rsidP="0021046B">
            <w:pPr>
              <w:numPr>
                <w:ilvl w:val="0"/>
                <w:numId w:val="1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21046B" w:rsidRPr="0021046B" w:rsidRDefault="0021046B" w:rsidP="002104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1046B" w:rsidRPr="0021046B" w:rsidTr="0021046B">
        <w:tc>
          <w:tcPr>
            <w:tcW w:w="959" w:type="dxa"/>
          </w:tcPr>
          <w:p w:rsidR="0021046B" w:rsidRPr="0021046B" w:rsidRDefault="0021046B" w:rsidP="0021046B">
            <w:pPr>
              <w:numPr>
                <w:ilvl w:val="0"/>
                <w:numId w:val="1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21046B" w:rsidRPr="0021046B" w:rsidRDefault="0021046B" w:rsidP="002104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1046B" w:rsidRPr="0021046B" w:rsidTr="0021046B">
        <w:tc>
          <w:tcPr>
            <w:tcW w:w="959" w:type="dxa"/>
          </w:tcPr>
          <w:p w:rsidR="0021046B" w:rsidRPr="0021046B" w:rsidRDefault="0021046B" w:rsidP="0021046B">
            <w:pPr>
              <w:numPr>
                <w:ilvl w:val="0"/>
                <w:numId w:val="1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21046B" w:rsidRPr="0021046B" w:rsidRDefault="0021046B" w:rsidP="002104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1046B" w:rsidRPr="0021046B" w:rsidTr="0021046B">
        <w:tc>
          <w:tcPr>
            <w:tcW w:w="959" w:type="dxa"/>
          </w:tcPr>
          <w:p w:rsidR="0021046B" w:rsidRPr="0021046B" w:rsidRDefault="0021046B" w:rsidP="0021046B">
            <w:pPr>
              <w:numPr>
                <w:ilvl w:val="0"/>
                <w:numId w:val="1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21046B" w:rsidRPr="0021046B" w:rsidRDefault="0021046B" w:rsidP="002104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1046B" w:rsidRPr="0021046B" w:rsidTr="0021046B">
        <w:tc>
          <w:tcPr>
            <w:tcW w:w="959" w:type="dxa"/>
          </w:tcPr>
          <w:p w:rsidR="0021046B" w:rsidRPr="0021046B" w:rsidRDefault="0021046B" w:rsidP="0021046B">
            <w:pPr>
              <w:numPr>
                <w:ilvl w:val="0"/>
                <w:numId w:val="1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21046B" w:rsidRPr="0021046B" w:rsidRDefault="0021046B" w:rsidP="002104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1046B" w:rsidRPr="0021046B" w:rsidTr="0021046B">
        <w:tc>
          <w:tcPr>
            <w:tcW w:w="959" w:type="dxa"/>
          </w:tcPr>
          <w:p w:rsidR="0021046B" w:rsidRPr="0021046B" w:rsidRDefault="0021046B" w:rsidP="0021046B">
            <w:pPr>
              <w:numPr>
                <w:ilvl w:val="0"/>
                <w:numId w:val="1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21046B" w:rsidRPr="0021046B" w:rsidRDefault="0021046B" w:rsidP="002104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1046B" w:rsidRPr="00CA0D36" w:rsidRDefault="0021046B" w:rsidP="0021046B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EF70D3" w:rsidRDefault="00EF70D3" w:rsidP="0021046B">
      <w:pPr>
        <w:shd w:val="clear" w:color="auto" w:fill="FFFFFF"/>
        <w:contextualSpacing/>
        <w:jc w:val="center"/>
        <w:rPr>
          <w:sz w:val="24"/>
          <w:szCs w:val="24"/>
        </w:rPr>
      </w:pPr>
    </w:p>
    <w:p w:rsidR="00EF70D3" w:rsidRPr="00CE072C" w:rsidRDefault="00EF70D3" w:rsidP="0021046B">
      <w:pPr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 xml:space="preserve">Подпись Заявителя или его </w:t>
      </w:r>
    </w:p>
    <w:p w:rsidR="00EF70D3" w:rsidRPr="00CE072C" w:rsidRDefault="00EF70D3" w:rsidP="0021046B">
      <w:pPr>
        <w:contextualSpacing/>
        <w:rPr>
          <w:sz w:val="24"/>
          <w:szCs w:val="24"/>
        </w:rPr>
      </w:pPr>
      <w:r w:rsidRPr="00CE072C">
        <w:rPr>
          <w:sz w:val="24"/>
          <w:szCs w:val="24"/>
        </w:rPr>
        <w:t>полномочного представителя ___________________________ (_____________________)</w:t>
      </w:r>
    </w:p>
    <w:p w:rsidR="0021046B" w:rsidRDefault="00EF70D3" w:rsidP="0021046B">
      <w:pPr>
        <w:pStyle w:val="ConsPlusNonformat"/>
        <w:widowControl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072C">
        <w:rPr>
          <w:rFonts w:ascii="Times New Roman" w:hAnsi="Times New Roman" w:cs="Times New Roman"/>
          <w:sz w:val="24"/>
          <w:szCs w:val="24"/>
        </w:rPr>
        <w:t>М.П. при наличии                      подпись                                расшифровка подписи</w:t>
      </w:r>
    </w:p>
    <w:bookmarkEnd w:id="0"/>
    <w:bookmarkEnd w:id="3"/>
    <w:p w:rsidR="004E7208" w:rsidRPr="008B4B23" w:rsidRDefault="004E7208" w:rsidP="00A62678">
      <w:pPr>
        <w:pStyle w:val="ConsPlusNonformat"/>
        <w:widowControl/>
        <w:contextualSpacing/>
        <w:rPr>
          <w:sz w:val="24"/>
          <w:szCs w:val="24"/>
        </w:rPr>
      </w:pPr>
    </w:p>
    <w:p w:rsidR="0021046B" w:rsidRPr="008B4B23" w:rsidRDefault="0021046B">
      <w:pPr>
        <w:ind w:left="49" w:firstLine="410"/>
        <w:contextualSpacing/>
        <w:jc w:val="both"/>
        <w:rPr>
          <w:sz w:val="24"/>
          <w:szCs w:val="24"/>
        </w:rPr>
      </w:pPr>
    </w:p>
    <w:sectPr w:rsidR="0021046B" w:rsidRPr="008B4B23" w:rsidSect="000A6BA2">
      <w:pgSz w:w="11906" w:h="16838"/>
      <w:pgMar w:top="284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B7" w:rsidRDefault="00D309B7">
      <w:r>
        <w:separator/>
      </w:r>
    </w:p>
  </w:endnote>
  <w:endnote w:type="continuationSeparator" w:id="1">
    <w:p w:rsidR="00D309B7" w:rsidRDefault="00D3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B7" w:rsidRDefault="00D309B7">
      <w:r>
        <w:separator/>
      </w:r>
    </w:p>
  </w:footnote>
  <w:footnote w:type="continuationSeparator" w:id="1">
    <w:p w:rsidR="00D309B7" w:rsidRDefault="00D30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7C" w:rsidRDefault="00BE577C">
    <w:pPr>
      <w:pStyle w:val="ad"/>
      <w:jc w:val="center"/>
    </w:pPr>
    <w:fldSimple w:instr=" PAGE   \* MERGEFORMAT ">
      <w:r w:rsidR="00E30947">
        <w:rPr>
          <w:noProof/>
        </w:rPr>
        <w:t>8</w:t>
      </w:r>
    </w:fldSimple>
  </w:p>
  <w:p w:rsidR="00BE577C" w:rsidRDefault="00BE57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2B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91720C"/>
    <w:multiLevelType w:val="hybridMultilevel"/>
    <w:tmpl w:val="BE80A5A6"/>
    <w:lvl w:ilvl="0" w:tplc="1FB6F4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3616A1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777A9"/>
    <w:multiLevelType w:val="hybridMultilevel"/>
    <w:tmpl w:val="1BBA1156"/>
    <w:lvl w:ilvl="0" w:tplc="DA64B74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E40"/>
    <w:multiLevelType w:val="hybridMultilevel"/>
    <w:tmpl w:val="2404EF2E"/>
    <w:lvl w:ilvl="0" w:tplc="247C2CC4">
      <w:start w:val="1"/>
      <w:numFmt w:val="decimal"/>
      <w:suff w:val="space"/>
      <w:lvlText w:val="%1)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E6C07"/>
    <w:multiLevelType w:val="hybridMultilevel"/>
    <w:tmpl w:val="27484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B39BE"/>
    <w:multiLevelType w:val="hybridMultilevel"/>
    <w:tmpl w:val="54E64FD6"/>
    <w:lvl w:ilvl="0" w:tplc="640ED26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0CF7A5E"/>
    <w:multiLevelType w:val="hybridMultilevel"/>
    <w:tmpl w:val="887A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66A61"/>
    <w:multiLevelType w:val="hybridMultilevel"/>
    <w:tmpl w:val="94AAA1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attachedTemplate r:id="rId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226"/>
    <w:rsid w:val="00000084"/>
    <w:rsid w:val="00002A8B"/>
    <w:rsid w:val="00002BF8"/>
    <w:rsid w:val="000045A5"/>
    <w:rsid w:val="00004E02"/>
    <w:rsid w:val="0000655D"/>
    <w:rsid w:val="0001028F"/>
    <w:rsid w:val="00010FC2"/>
    <w:rsid w:val="00012949"/>
    <w:rsid w:val="00014322"/>
    <w:rsid w:val="00014912"/>
    <w:rsid w:val="000157A2"/>
    <w:rsid w:val="000158E6"/>
    <w:rsid w:val="000159E9"/>
    <w:rsid w:val="0001712F"/>
    <w:rsid w:val="00017501"/>
    <w:rsid w:val="000210C5"/>
    <w:rsid w:val="0002344B"/>
    <w:rsid w:val="0002411A"/>
    <w:rsid w:val="000245DF"/>
    <w:rsid w:val="000249DC"/>
    <w:rsid w:val="0002504A"/>
    <w:rsid w:val="00026856"/>
    <w:rsid w:val="000301A9"/>
    <w:rsid w:val="00031015"/>
    <w:rsid w:val="0003104F"/>
    <w:rsid w:val="00031C7D"/>
    <w:rsid w:val="00032032"/>
    <w:rsid w:val="0003277A"/>
    <w:rsid w:val="00034187"/>
    <w:rsid w:val="00034FB6"/>
    <w:rsid w:val="00036475"/>
    <w:rsid w:val="000379E2"/>
    <w:rsid w:val="00037DEF"/>
    <w:rsid w:val="000412D9"/>
    <w:rsid w:val="00042011"/>
    <w:rsid w:val="0004217C"/>
    <w:rsid w:val="000421B5"/>
    <w:rsid w:val="000424D3"/>
    <w:rsid w:val="00042567"/>
    <w:rsid w:val="000427C8"/>
    <w:rsid w:val="00042981"/>
    <w:rsid w:val="000429A9"/>
    <w:rsid w:val="00042BD6"/>
    <w:rsid w:val="00043C0B"/>
    <w:rsid w:val="000446EC"/>
    <w:rsid w:val="00044FAD"/>
    <w:rsid w:val="00046B84"/>
    <w:rsid w:val="000476E8"/>
    <w:rsid w:val="00047E1F"/>
    <w:rsid w:val="000517CB"/>
    <w:rsid w:val="00051C5A"/>
    <w:rsid w:val="00051F30"/>
    <w:rsid w:val="00052187"/>
    <w:rsid w:val="00053B44"/>
    <w:rsid w:val="00055A5B"/>
    <w:rsid w:val="00055C32"/>
    <w:rsid w:val="0005606F"/>
    <w:rsid w:val="000567BC"/>
    <w:rsid w:val="00057BC7"/>
    <w:rsid w:val="00060006"/>
    <w:rsid w:val="0006070E"/>
    <w:rsid w:val="00062077"/>
    <w:rsid w:val="00062F13"/>
    <w:rsid w:val="0006561B"/>
    <w:rsid w:val="00067B89"/>
    <w:rsid w:val="000700D7"/>
    <w:rsid w:val="000701FE"/>
    <w:rsid w:val="00071495"/>
    <w:rsid w:val="000715EE"/>
    <w:rsid w:val="00071E91"/>
    <w:rsid w:val="00072454"/>
    <w:rsid w:val="0007278E"/>
    <w:rsid w:val="00072E0D"/>
    <w:rsid w:val="0007336E"/>
    <w:rsid w:val="0007421A"/>
    <w:rsid w:val="00074D5E"/>
    <w:rsid w:val="00075216"/>
    <w:rsid w:val="00075399"/>
    <w:rsid w:val="00075C57"/>
    <w:rsid w:val="000766C1"/>
    <w:rsid w:val="00077602"/>
    <w:rsid w:val="0008114A"/>
    <w:rsid w:val="00081A48"/>
    <w:rsid w:val="000827F1"/>
    <w:rsid w:val="00083433"/>
    <w:rsid w:val="0008433B"/>
    <w:rsid w:val="00084664"/>
    <w:rsid w:val="00084C9E"/>
    <w:rsid w:val="000852E4"/>
    <w:rsid w:val="000863F9"/>
    <w:rsid w:val="0009007A"/>
    <w:rsid w:val="0009032E"/>
    <w:rsid w:val="0009089C"/>
    <w:rsid w:val="000909E3"/>
    <w:rsid w:val="0009141C"/>
    <w:rsid w:val="000923D6"/>
    <w:rsid w:val="0009267E"/>
    <w:rsid w:val="00092D3F"/>
    <w:rsid w:val="000930C4"/>
    <w:rsid w:val="00093A2B"/>
    <w:rsid w:val="00093E5D"/>
    <w:rsid w:val="00094D56"/>
    <w:rsid w:val="00094F22"/>
    <w:rsid w:val="000959A2"/>
    <w:rsid w:val="00096F16"/>
    <w:rsid w:val="000971BE"/>
    <w:rsid w:val="000978D8"/>
    <w:rsid w:val="00097FFC"/>
    <w:rsid w:val="000A0576"/>
    <w:rsid w:val="000A1B27"/>
    <w:rsid w:val="000A2E7E"/>
    <w:rsid w:val="000A34E4"/>
    <w:rsid w:val="000A3537"/>
    <w:rsid w:val="000A392D"/>
    <w:rsid w:val="000A3D3F"/>
    <w:rsid w:val="000A428F"/>
    <w:rsid w:val="000A42D6"/>
    <w:rsid w:val="000A4DCD"/>
    <w:rsid w:val="000A566A"/>
    <w:rsid w:val="000A6BA2"/>
    <w:rsid w:val="000A7A05"/>
    <w:rsid w:val="000B1C88"/>
    <w:rsid w:val="000B2941"/>
    <w:rsid w:val="000B2D8A"/>
    <w:rsid w:val="000B2E9F"/>
    <w:rsid w:val="000B5991"/>
    <w:rsid w:val="000B6CFE"/>
    <w:rsid w:val="000B72DE"/>
    <w:rsid w:val="000B7E8F"/>
    <w:rsid w:val="000C0025"/>
    <w:rsid w:val="000C1238"/>
    <w:rsid w:val="000C325E"/>
    <w:rsid w:val="000C354F"/>
    <w:rsid w:val="000C3FDD"/>
    <w:rsid w:val="000C4F7A"/>
    <w:rsid w:val="000C513E"/>
    <w:rsid w:val="000C52BF"/>
    <w:rsid w:val="000C5DD6"/>
    <w:rsid w:val="000C5E95"/>
    <w:rsid w:val="000C73DB"/>
    <w:rsid w:val="000D07E6"/>
    <w:rsid w:val="000D0C46"/>
    <w:rsid w:val="000D120D"/>
    <w:rsid w:val="000D2AD7"/>
    <w:rsid w:val="000D35A9"/>
    <w:rsid w:val="000D3CD1"/>
    <w:rsid w:val="000D5C8E"/>
    <w:rsid w:val="000D6045"/>
    <w:rsid w:val="000D6B85"/>
    <w:rsid w:val="000D6E81"/>
    <w:rsid w:val="000D7045"/>
    <w:rsid w:val="000D7380"/>
    <w:rsid w:val="000E01AD"/>
    <w:rsid w:val="000E095E"/>
    <w:rsid w:val="000E0FCF"/>
    <w:rsid w:val="000E1C24"/>
    <w:rsid w:val="000E2D90"/>
    <w:rsid w:val="000E358E"/>
    <w:rsid w:val="000E516B"/>
    <w:rsid w:val="000E5774"/>
    <w:rsid w:val="000E66B5"/>
    <w:rsid w:val="000E725E"/>
    <w:rsid w:val="000E7E2F"/>
    <w:rsid w:val="000F1996"/>
    <w:rsid w:val="000F1D6C"/>
    <w:rsid w:val="000F38FB"/>
    <w:rsid w:val="000F39C9"/>
    <w:rsid w:val="000F4B7F"/>
    <w:rsid w:val="000F4E53"/>
    <w:rsid w:val="000F50F2"/>
    <w:rsid w:val="000F5840"/>
    <w:rsid w:val="000F5BA7"/>
    <w:rsid w:val="000F6982"/>
    <w:rsid w:val="000F6D3C"/>
    <w:rsid w:val="000F78AA"/>
    <w:rsid w:val="000F7AA5"/>
    <w:rsid w:val="000F7DF8"/>
    <w:rsid w:val="00100430"/>
    <w:rsid w:val="00100FA9"/>
    <w:rsid w:val="0010211F"/>
    <w:rsid w:val="0010225A"/>
    <w:rsid w:val="00103272"/>
    <w:rsid w:val="001046C6"/>
    <w:rsid w:val="0010585F"/>
    <w:rsid w:val="00105FC8"/>
    <w:rsid w:val="00106AE5"/>
    <w:rsid w:val="00106D7A"/>
    <w:rsid w:val="00107689"/>
    <w:rsid w:val="00107DCA"/>
    <w:rsid w:val="00107F87"/>
    <w:rsid w:val="001110E4"/>
    <w:rsid w:val="0011155D"/>
    <w:rsid w:val="00113315"/>
    <w:rsid w:val="00113328"/>
    <w:rsid w:val="001137F2"/>
    <w:rsid w:val="00113E3D"/>
    <w:rsid w:val="001142CC"/>
    <w:rsid w:val="001147B2"/>
    <w:rsid w:val="0011632A"/>
    <w:rsid w:val="001168E3"/>
    <w:rsid w:val="00117FC5"/>
    <w:rsid w:val="00122997"/>
    <w:rsid w:val="00123288"/>
    <w:rsid w:val="0012374B"/>
    <w:rsid w:val="00123F55"/>
    <w:rsid w:val="001247C7"/>
    <w:rsid w:val="00124999"/>
    <w:rsid w:val="00124EEA"/>
    <w:rsid w:val="00125065"/>
    <w:rsid w:val="001253AD"/>
    <w:rsid w:val="001263CB"/>
    <w:rsid w:val="00126477"/>
    <w:rsid w:val="00127284"/>
    <w:rsid w:val="0012738D"/>
    <w:rsid w:val="001273A1"/>
    <w:rsid w:val="00127B3C"/>
    <w:rsid w:val="00127ED4"/>
    <w:rsid w:val="00127F0B"/>
    <w:rsid w:val="00130F03"/>
    <w:rsid w:val="00131954"/>
    <w:rsid w:val="00131A20"/>
    <w:rsid w:val="001328BC"/>
    <w:rsid w:val="00132C94"/>
    <w:rsid w:val="0013406E"/>
    <w:rsid w:val="0013409F"/>
    <w:rsid w:val="001344B6"/>
    <w:rsid w:val="00134FA1"/>
    <w:rsid w:val="00135685"/>
    <w:rsid w:val="00137943"/>
    <w:rsid w:val="00137B76"/>
    <w:rsid w:val="0014077A"/>
    <w:rsid w:val="00140F76"/>
    <w:rsid w:val="001418EB"/>
    <w:rsid w:val="00141B9A"/>
    <w:rsid w:val="00142B55"/>
    <w:rsid w:val="00143B30"/>
    <w:rsid w:val="0014711B"/>
    <w:rsid w:val="00147F46"/>
    <w:rsid w:val="00150747"/>
    <w:rsid w:val="00152547"/>
    <w:rsid w:val="0015298D"/>
    <w:rsid w:val="00153813"/>
    <w:rsid w:val="00153ED2"/>
    <w:rsid w:val="001541A0"/>
    <w:rsid w:val="00154A94"/>
    <w:rsid w:val="0015539E"/>
    <w:rsid w:val="00155812"/>
    <w:rsid w:val="00155C38"/>
    <w:rsid w:val="0015619C"/>
    <w:rsid w:val="00156BDF"/>
    <w:rsid w:val="001607C3"/>
    <w:rsid w:val="00160B6E"/>
    <w:rsid w:val="00160EEE"/>
    <w:rsid w:val="00161747"/>
    <w:rsid w:val="001628CC"/>
    <w:rsid w:val="001638FD"/>
    <w:rsid w:val="001643DF"/>
    <w:rsid w:val="001643E8"/>
    <w:rsid w:val="0016531B"/>
    <w:rsid w:val="0016685B"/>
    <w:rsid w:val="0016694D"/>
    <w:rsid w:val="00167297"/>
    <w:rsid w:val="001672B4"/>
    <w:rsid w:val="00167446"/>
    <w:rsid w:val="001678E6"/>
    <w:rsid w:val="00167A95"/>
    <w:rsid w:val="00170808"/>
    <w:rsid w:val="0017099D"/>
    <w:rsid w:val="0017127E"/>
    <w:rsid w:val="001715FB"/>
    <w:rsid w:val="00174092"/>
    <w:rsid w:val="00175D5F"/>
    <w:rsid w:val="00176F94"/>
    <w:rsid w:val="00176FBC"/>
    <w:rsid w:val="00177A39"/>
    <w:rsid w:val="00181426"/>
    <w:rsid w:val="001832CB"/>
    <w:rsid w:val="001832EB"/>
    <w:rsid w:val="00183F6F"/>
    <w:rsid w:val="0018467E"/>
    <w:rsid w:val="00185CC3"/>
    <w:rsid w:val="001862D9"/>
    <w:rsid w:val="0019008C"/>
    <w:rsid w:val="001914E7"/>
    <w:rsid w:val="001918F4"/>
    <w:rsid w:val="00191FBC"/>
    <w:rsid w:val="00193321"/>
    <w:rsid w:val="00193828"/>
    <w:rsid w:val="00193DA7"/>
    <w:rsid w:val="00195FC9"/>
    <w:rsid w:val="0019697E"/>
    <w:rsid w:val="00196BAF"/>
    <w:rsid w:val="001971BD"/>
    <w:rsid w:val="00197A73"/>
    <w:rsid w:val="001A0B0F"/>
    <w:rsid w:val="001A1595"/>
    <w:rsid w:val="001A3BC9"/>
    <w:rsid w:val="001A5126"/>
    <w:rsid w:val="001A559E"/>
    <w:rsid w:val="001A66DA"/>
    <w:rsid w:val="001A72F3"/>
    <w:rsid w:val="001A750F"/>
    <w:rsid w:val="001B055C"/>
    <w:rsid w:val="001B3911"/>
    <w:rsid w:val="001B3F65"/>
    <w:rsid w:val="001B708A"/>
    <w:rsid w:val="001B7E0E"/>
    <w:rsid w:val="001C00D0"/>
    <w:rsid w:val="001C02DE"/>
    <w:rsid w:val="001C3F3B"/>
    <w:rsid w:val="001C41D1"/>
    <w:rsid w:val="001C5BEB"/>
    <w:rsid w:val="001C7276"/>
    <w:rsid w:val="001C766F"/>
    <w:rsid w:val="001D0937"/>
    <w:rsid w:val="001D0BC9"/>
    <w:rsid w:val="001D1E6D"/>
    <w:rsid w:val="001D3DC7"/>
    <w:rsid w:val="001D4330"/>
    <w:rsid w:val="001D581C"/>
    <w:rsid w:val="001E03B5"/>
    <w:rsid w:val="001E053E"/>
    <w:rsid w:val="001E1F4D"/>
    <w:rsid w:val="001E1FA8"/>
    <w:rsid w:val="001E3524"/>
    <w:rsid w:val="001E4614"/>
    <w:rsid w:val="001E4D6B"/>
    <w:rsid w:val="001E5C89"/>
    <w:rsid w:val="001E6BB4"/>
    <w:rsid w:val="001E7CA0"/>
    <w:rsid w:val="001F0D25"/>
    <w:rsid w:val="001F1568"/>
    <w:rsid w:val="001F51C0"/>
    <w:rsid w:val="001F6265"/>
    <w:rsid w:val="001F7CF9"/>
    <w:rsid w:val="0020146A"/>
    <w:rsid w:val="00203D5C"/>
    <w:rsid w:val="00203E6D"/>
    <w:rsid w:val="00204580"/>
    <w:rsid w:val="00204A8A"/>
    <w:rsid w:val="00204D57"/>
    <w:rsid w:val="00206EBF"/>
    <w:rsid w:val="00207581"/>
    <w:rsid w:val="0021030D"/>
    <w:rsid w:val="0021046B"/>
    <w:rsid w:val="002124E9"/>
    <w:rsid w:val="002126AD"/>
    <w:rsid w:val="00213D49"/>
    <w:rsid w:val="002145E0"/>
    <w:rsid w:val="00214A8D"/>
    <w:rsid w:val="00215A08"/>
    <w:rsid w:val="00215AE9"/>
    <w:rsid w:val="002208A4"/>
    <w:rsid w:val="0022103F"/>
    <w:rsid w:val="0022228D"/>
    <w:rsid w:val="00223D9B"/>
    <w:rsid w:val="002241DD"/>
    <w:rsid w:val="0023349A"/>
    <w:rsid w:val="0023418B"/>
    <w:rsid w:val="00234A9C"/>
    <w:rsid w:val="0023534A"/>
    <w:rsid w:val="002364DD"/>
    <w:rsid w:val="002402BD"/>
    <w:rsid w:val="0024101E"/>
    <w:rsid w:val="0024168C"/>
    <w:rsid w:val="0024232B"/>
    <w:rsid w:val="00243600"/>
    <w:rsid w:val="002444AE"/>
    <w:rsid w:val="002456D1"/>
    <w:rsid w:val="0024749A"/>
    <w:rsid w:val="002479AC"/>
    <w:rsid w:val="00250F90"/>
    <w:rsid w:val="002512AA"/>
    <w:rsid w:val="00251BA0"/>
    <w:rsid w:val="0025287A"/>
    <w:rsid w:val="00254365"/>
    <w:rsid w:val="00254C49"/>
    <w:rsid w:val="00255707"/>
    <w:rsid w:val="002572EB"/>
    <w:rsid w:val="00257685"/>
    <w:rsid w:val="0026025D"/>
    <w:rsid w:val="00260B8F"/>
    <w:rsid w:val="00260E19"/>
    <w:rsid w:val="0026138F"/>
    <w:rsid w:val="002621E7"/>
    <w:rsid w:val="00263150"/>
    <w:rsid w:val="00263374"/>
    <w:rsid w:val="002633ED"/>
    <w:rsid w:val="00263887"/>
    <w:rsid w:val="00264432"/>
    <w:rsid w:val="00265253"/>
    <w:rsid w:val="00265445"/>
    <w:rsid w:val="00266D6A"/>
    <w:rsid w:val="00267AD8"/>
    <w:rsid w:val="00267BFC"/>
    <w:rsid w:val="00270295"/>
    <w:rsid w:val="0027034B"/>
    <w:rsid w:val="002703EC"/>
    <w:rsid w:val="00270853"/>
    <w:rsid w:val="00272358"/>
    <w:rsid w:val="00273CD0"/>
    <w:rsid w:val="002741F8"/>
    <w:rsid w:val="002756A0"/>
    <w:rsid w:val="00276994"/>
    <w:rsid w:val="002776C5"/>
    <w:rsid w:val="00277BF3"/>
    <w:rsid w:val="00280B3B"/>
    <w:rsid w:val="00280E56"/>
    <w:rsid w:val="002815AF"/>
    <w:rsid w:val="00281A6F"/>
    <w:rsid w:val="00281F90"/>
    <w:rsid w:val="00282C9D"/>
    <w:rsid w:val="00283C12"/>
    <w:rsid w:val="00284024"/>
    <w:rsid w:val="002853ED"/>
    <w:rsid w:val="00285FD7"/>
    <w:rsid w:val="00287168"/>
    <w:rsid w:val="002873F8"/>
    <w:rsid w:val="00287553"/>
    <w:rsid w:val="0028755B"/>
    <w:rsid w:val="00290B14"/>
    <w:rsid w:val="00292071"/>
    <w:rsid w:val="002921B4"/>
    <w:rsid w:val="002925C7"/>
    <w:rsid w:val="0029335E"/>
    <w:rsid w:val="00293D33"/>
    <w:rsid w:val="00294D88"/>
    <w:rsid w:val="00295F0E"/>
    <w:rsid w:val="00296654"/>
    <w:rsid w:val="002A004B"/>
    <w:rsid w:val="002A056E"/>
    <w:rsid w:val="002A092A"/>
    <w:rsid w:val="002A1C2C"/>
    <w:rsid w:val="002A2659"/>
    <w:rsid w:val="002A26BC"/>
    <w:rsid w:val="002A27A2"/>
    <w:rsid w:val="002A28D2"/>
    <w:rsid w:val="002A2FAF"/>
    <w:rsid w:val="002A31DF"/>
    <w:rsid w:val="002A3938"/>
    <w:rsid w:val="002A4121"/>
    <w:rsid w:val="002A5093"/>
    <w:rsid w:val="002B0F2B"/>
    <w:rsid w:val="002B1695"/>
    <w:rsid w:val="002B1805"/>
    <w:rsid w:val="002B3F10"/>
    <w:rsid w:val="002B45F5"/>
    <w:rsid w:val="002B4BD4"/>
    <w:rsid w:val="002B4FF1"/>
    <w:rsid w:val="002B5E73"/>
    <w:rsid w:val="002B62A8"/>
    <w:rsid w:val="002B68A6"/>
    <w:rsid w:val="002B6A80"/>
    <w:rsid w:val="002B704F"/>
    <w:rsid w:val="002B7620"/>
    <w:rsid w:val="002B7730"/>
    <w:rsid w:val="002C0512"/>
    <w:rsid w:val="002C0D23"/>
    <w:rsid w:val="002C2A9A"/>
    <w:rsid w:val="002C40E6"/>
    <w:rsid w:val="002C4A27"/>
    <w:rsid w:val="002C4BDC"/>
    <w:rsid w:val="002C503E"/>
    <w:rsid w:val="002C52C3"/>
    <w:rsid w:val="002C68BB"/>
    <w:rsid w:val="002C6D9D"/>
    <w:rsid w:val="002C6E74"/>
    <w:rsid w:val="002C7205"/>
    <w:rsid w:val="002C7AA5"/>
    <w:rsid w:val="002D00FD"/>
    <w:rsid w:val="002D089A"/>
    <w:rsid w:val="002D18B1"/>
    <w:rsid w:val="002D1DBB"/>
    <w:rsid w:val="002D22A4"/>
    <w:rsid w:val="002D265F"/>
    <w:rsid w:val="002D3A47"/>
    <w:rsid w:val="002D471E"/>
    <w:rsid w:val="002D53F2"/>
    <w:rsid w:val="002D5E4A"/>
    <w:rsid w:val="002D6005"/>
    <w:rsid w:val="002D60FC"/>
    <w:rsid w:val="002D6445"/>
    <w:rsid w:val="002D7926"/>
    <w:rsid w:val="002E0F2A"/>
    <w:rsid w:val="002E266B"/>
    <w:rsid w:val="002E2F07"/>
    <w:rsid w:val="002E4226"/>
    <w:rsid w:val="002E4D8D"/>
    <w:rsid w:val="002E585B"/>
    <w:rsid w:val="002E6AB5"/>
    <w:rsid w:val="002E6CE1"/>
    <w:rsid w:val="002E72DF"/>
    <w:rsid w:val="002E771F"/>
    <w:rsid w:val="002E7D34"/>
    <w:rsid w:val="002F00C4"/>
    <w:rsid w:val="002F0214"/>
    <w:rsid w:val="002F1966"/>
    <w:rsid w:val="002F1975"/>
    <w:rsid w:val="002F3A97"/>
    <w:rsid w:val="002F3FE2"/>
    <w:rsid w:val="002F4534"/>
    <w:rsid w:val="002F4AFC"/>
    <w:rsid w:val="002F7058"/>
    <w:rsid w:val="00300DE2"/>
    <w:rsid w:val="003023EE"/>
    <w:rsid w:val="00302FF4"/>
    <w:rsid w:val="0030415A"/>
    <w:rsid w:val="00304A5C"/>
    <w:rsid w:val="00304D0A"/>
    <w:rsid w:val="00305226"/>
    <w:rsid w:val="0030575D"/>
    <w:rsid w:val="00306460"/>
    <w:rsid w:val="0030693B"/>
    <w:rsid w:val="00307897"/>
    <w:rsid w:val="003100E8"/>
    <w:rsid w:val="00310279"/>
    <w:rsid w:val="00310FA7"/>
    <w:rsid w:val="00311352"/>
    <w:rsid w:val="00311704"/>
    <w:rsid w:val="00312953"/>
    <w:rsid w:val="00312EC7"/>
    <w:rsid w:val="00314099"/>
    <w:rsid w:val="003147CA"/>
    <w:rsid w:val="003147F3"/>
    <w:rsid w:val="0031749D"/>
    <w:rsid w:val="0031750F"/>
    <w:rsid w:val="00317691"/>
    <w:rsid w:val="00317A95"/>
    <w:rsid w:val="00317FD6"/>
    <w:rsid w:val="0032075A"/>
    <w:rsid w:val="00320CA7"/>
    <w:rsid w:val="00322201"/>
    <w:rsid w:val="00322424"/>
    <w:rsid w:val="00323261"/>
    <w:rsid w:val="003233A7"/>
    <w:rsid w:val="00323610"/>
    <w:rsid w:val="00325996"/>
    <w:rsid w:val="00325E6E"/>
    <w:rsid w:val="0032640F"/>
    <w:rsid w:val="00326FB0"/>
    <w:rsid w:val="00330D57"/>
    <w:rsid w:val="00331744"/>
    <w:rsid w:val="00331B3F"/>
    <w:rsid w:val="00331F65"/>
    <w:rsid w:val="0033210B"/>
    <w:rsid w:val="003321E0"/>
    <w:rsid w:val="0033246F"/>
    <w:rsid w:val="00332D6B"/>
    <w:rsid w:val="00337D7E"/>
    <w:rsid w:val="00340F8B"/>
    <w:rsid w:val="00343835"/>
    <w:rsid w:val="00343A6F"/>
    <w:rsid w:val="00345743"/>
    <w:rsid w:val="00345C16"/>
    <w:rsid w:val="00347267"/>
    <w:rsid w:val="00347888"/>
    <w:rsid w:val="0035085C"/>
    <w:rsid w:val="00352400"/>
    <w:rsid w:val="0035312E"/>
    <w:rsid w:val="003553E5"/>
    <w:rsid w:val="00355891"/>
    <w:rsid w:val="00356E66"/>
    <w:rsid w:val="00357866"/>
    <w:rsid w:val="00360197"/>
    <w:rsid w:val="00360A71"/>
    <w:rsid w:val="00360CA6"/>
    <w:rsid w:val="00361173"/>
    <w:rsid w:val="0036119F"/>
    <w:rsid w:val="00361287"/>
    <w:rsid w:val="0036137E"/>
    <w:rsid w:val="00361764"/>
    <w:rsid w:val="003617D0"/>
    <w:rsid w:val="0036196D"/>
    <w:rsid w:val="00361D85"/>
    <w:rsid w:val="00362393"/>
    <w:rsid w:val="00362656"/>
    <w:rsid w:val="00362813"/>
    <w:rsid w:val="00362B96"/>
    <w:rsid w:val="00363273"/>
    <w:rsid w:val="00363C29"/>
    <w:rsid w:val="003667CB"/>
    <w:rsid w:val="00367225"/>
    <w:rsid w:val="00367237"/>
    <w:rsid w:val="00367A9E"/>
    <w:rsid w:val="00370C4E"/>
    <w:rsid w:val="00371432"/>
    <w:rsid w:val="00371A2A"/>
    <w:rsid w:val="00373315"/>
    <w:rsid w:val="00373450"/>
    <w:rsid w:val="003736FE"/>
    <w:rsid w:val="0037378B"/>
    <w:rsid w:val="00374D9E"/>
    <w:rsid w:val="00375701"/>
    <w:rsid w:val="00376F12"/>
    <w:rsid w:val="0037770B"/>
    <w:rsid w:val="0038060B"/>
    <w:rsid w:val="00380D0E"/>
    <w:rsid w:val="00380D36"/>
    <w:rsid w:val="00384634"/>
    <w:rsid w:val="003866C5"/>
    <w:rsid w:val="00387969"/>
    <w:rsid w:val="0039000C"/>
    <w:rsid w:val="00392169"/>
    <w:rsid w:val="00392906"/>
    <w:rsid w:val="00394242"/>
    <w:rsid w:val="00395778"/>
    <w:rsid w:val="0039585F"/>
    <w:rsid w:val="003958C2"/>
    <w:rsid w:val="00395B5F"/>
    <w:rsid w:val="0039622D"/>
    <w:rsid w:val="00396467"/>
    <w:rsid w:val="00396995"/>
    <w:rsid w:val="00397371"/>
    <w:rsid w:val="00397631"/>
    <w:rsid w:val="00397785"/>
    <w:rsid w:val="003A1773"/>
    <w:rsid w:val="003A33C5"/>
    <w:rsid w:val="003A3C8B"/>
    <w:rsid w:val="003A4D19"/>
    <w:rsid w:val="003A5BFF"/>
    <w:rsid w:val="003A5CC9"/>
    <w:rsid w:val="003A5DFC"/>
    <w:rsid w:val="003A5FC8"/>
    <w:rsid w:val="003A6CD4"/>
    <w:rsid w:val="003A6EF2"/>
    <w:rsid w:val="003A7AA6"/>
    <w:rsid w:val="003B0376"/>
    <w:rsid w:val="003B055C"/>
    <w:rsid w:val="003B133A"/>
    <w:rsid w:val="003B18D9"/>
    <w:rsid w:val="003B3135"/>
    <w:rsid w:val="003B346E"/>
    <w:rsid w:val="003B4CF4"/>
    <w:rsid w:val="003B75D3"/>
    <w:rsid w:val="003B7707"/>
    <w:rsid w:val="003C044B"/>
    <w:rsid w:val="003C06E1"/>
    <w:rsid w:val="003C09C6"/>
    <w:rsid w:val="003C37F7"/>
    <w:rsid w:val="003C4279"/>
    <w:rsid w:val="003C482D"/>
    <w:rsid w:val="003C52C8"/>
    <w:rsid w:val="003C617B"/>
    <w:rsid w:val="003C67D1"/>
    <w:rsid w:val="003D0092"/>
    <w:rsid w:val="003D01DD"/>
    <w:rsid w:val="003D0418"/>
    <w:rsid w:val="003D13A8"/>
    <w:rsid w:val="003D1A58"/>
    <w:rsid w:val="003D28AA"/>
    <w:rsid w:val="003D3355"/>
    <w:rsid w:val="003D3643"/>
    <w:rsid w:val="003D4C94"/>
    <w:rsid w:val="003D6803"/>
    <w:rsid w:val="003D776B"/>
    <w:rsid w:val="003E0674"/>
    <w:rsid w:val="003E0A17"/>
    <w:rsid w:val="003E1480"/>
    <w:rsid w:val="003E158E"/>
    <w:rsid w:val="003E273D"/>
    <w:rsid w:val="003E2AA4"/>
    <w:rsid w:val="003E2FC3"/>
    <w:rsid w:val="003E3ADC"/>
    <w:rsid w:val="003E52E2"/>
    <w:rsid w:val="003E59E3"/>
    <w:rsid w:val="003E64CF"/>
    <w:rsid w:val="003E67E4"/>
    <w:rsid w:val="003E7644"/>
    <w:rsid w:val="003E7C9D"/>
    <w:rsid w:val="003F1552"/>
    <w:rsid w:val="003F168C"/>
    <w:rsid w:val="003F1A1D"/>
    <w:rsid w:val="003F1A86"/>
    <w:rsid w:val="003F2724"/>
    <w:rsid w:val="003F2A80"/>
    <w:rsid w:val="003F2FFE"/>
    <w:rsid w:val="003F339E"/>
    <w:rsid w:val="003F37FD"/>
    <w:rsid w:val="003F40D1"/>
    <w:rsid w:val="004000D9"/>
    <w:rsid w:val="0040031D"/>
    <w:rsid w:val="00400911"/>
    <w:rsid w:val="00401D6C"/>
    <w:rsid w:val="00401FB4"/>
    <w:rsid w:val="00402385"/>
    <w:rsid w:val="00403BA0"/>
    <w:rsid w:val="004051D8"/>
    <w:rsid w:val="00406F18"/>
    <w:rsid w:val="00410558"/>
    <w:rsid w:val="0041336C"/>
    <w:rsid w:val="0041453B"/>
    <w:rsid w:val="0041501D"/>
    <w:rsid w:val="0041651B"/>
    <w:rsid w:val="00417935"/>
    <w:rsid w:val="00420CA3"/>
    <w:rsid w:val="00421A6F"/>
    <w:rsid w:val="004228FA"/>
    <w:rsid w:val="0042311F"/>
    <w:rsid w:val="00423D44"/>
    <w:rsid w:val="00424CFA"/>
    <w:rsid w:val="00424EC9"/>
    <w:rsid w:val="00425B38"/>
    <w:rsid w:val="004260DE"/>
    <w:rsid w:val="00427992"/>
    <w:rsid w:val="00427A78"/>
    <w:rsid w:val="004302E1"/>
    <w:rsid w:val="00430E53"/>
    <w:rsid w:val="0043236B"/>
    <w:rsid w:val="004338D6"/>
    <w:rsid w:val="00433F8A"/>
    <w:rsid w:val="0043551D"/>
    <w:rsid w:val="0043753F"/>
    <w:rsid w:val="0043775A"/>
    <w:rsid w:val="00437812"/>
    <w:rsid w:val="00437EC7"/>
    <w:rsid w:val="0044000E"/>
    <w:rsid w:val="00441871"/>
    <w:rsid w:val="004419F7"/>
    <w:rsid w:val="00441B87"/>
    <w:rsid w:val="00441E29"/>
    <w:rsid w:val="004422F1"/>
    <w:rsid w:val="0044283D"/>
    <w:rsid w:val="004454C3"/>
    <w:rsid w:val="0044558C"/>
    <w:rsid w:val="00446D29"/>
    <w:rsid w:val="00447526"/>
    <w:rsid w:val="00450106"/>
    <w:rsid w:val="00450E5E"/>
    <w:rsid w:val="00452A28"/>
    <w:rsid w:val="00452CEB"/>
    <w:rsid w:val="00453464"/>
    <w:rsid w:val="0045391A"/>
    <w:rsid w:val="00453EF0"/>
    <w:rsid w:val="00455757"/>
    <w:rsid w:val="00455C5E"/>
    <w:rsid w:val="00456D25"/>
    <w:rsid w:val="00456E68"/>
    <w:rsid w:val="0046031D"/>
    <w:rsid w:val="004605B7"/>
    <w:rsid w:val="004610E1"/>
    <w:rsid w:val="004616C0"/>
    <w:rsid w:val="004617F4"/>
    <w:rsid w:val="0046345E"/>
    <w:rsid w:val="00464879"/>
    <w:rsid w:val="00465A26"/>
    <w:rsid w:val="004666E1"/>
    <w:rsid w:val="00466E25"/>
    <w:rsid w:val="00467433"/>
    <w:rsid w:val="0047196E"/>
    <w:rsid w:val="004731EF"/>
    <w:rsid w:val="004736FB"/>
    <w:rsid w:val="0047373D"/>
    <w:rsid w:val="004739D0"/>
    <w:rsid w:val="00473A76"/>
    <w:rsid w:val="004753CF"/>
    <w:rsid w:val="004759D9"/>
    <w:rsid w:val="004809CB"/>
    <w:rsid w:val="00480BD0"/>
    <w:rsid w:val="00481460"/>
    <w:rsid w:val="004816DA"/>
    <w:rsid w:val="00481BB5"/>
    <w:rsid w:val="00482FBA"/>
    <w:rsid w:val="00482FC5"/>
    <w:rsid w:val="004834A7"/>
    <w:rsid w:val="00483EAD"/>
    <w:rsid w:val="00483EB6"/>
    <w:rsid w:val="00485265"/>
    <w:rsid w:val="004858F9"/>
    <w:rsid w:val="00485A5A"/>
    <w:rsid w:val="00485ED2"/>
    <w:rsid w:val="00487970"/>
    <w:rsid w:val="00491D07"/>
    <w:rsid w:val="00492239"/>
    <w:rsid w:val="00493CBE"/>
    <w:rsid w:val="0049572B"/>
    <w:rsid w:val="00496065"/>
    <w:rsid w:val="0049623C"/>
    <w:rsid w:val="00497758"/>
    <w:rsid w:val="004A00EA"/>
    <w:rsid w:val="004A0522"/>
    <w:rsid w:val="004A229C"/>
    <w:rsid w:val="004A25E5"/>
    <w:rsid w:val="004A422B"/>
    <w:rsid w:val="004A4254"/>
    <w:rsid w:val="004A49A8"/>
    <w:rsid w:val="004A4EA4"/>
    <w:rsid w:val="004A6C59"/>
    <w:rsid w:val="004A7F99"/>
    <w:rsid w:val="004B057B"/>
    <w:rsid w:val="004B0628"/>
    <w:rsid w:val="004B17EB"/>
    <w:rsid w:val="004B38DE"/>
    <w:rsid w:val="004B408C"/>
    <w:rsid w:val="004B4AB3"/>
    <w:rsid w:val="004B4EDC"/>
    <w:rsid w:val="004B6734"/>
    <w:rsid w:val="004B6EC9"/>
    <w:rsid w:val="004C0444"/>
    <w:rsid w:val="004C0D09"/>
    <w:rsid w:val="004C23A0"/>
    <w:rsid w:val="004C40B5"/>
    <w:rsid w:val="004C485A"/>
    <w:rsid w:val="004C5884"/>
    <w:rsid w:val="004C75D1"/>
    <w:rsid w:val="004C76EB"/>
    <w:rsid w:val="004D0A9C"/>
    <w:rsid w:val="004D0F10"/>
    <w:rsid w:val="004D0FBF"/>
    <w:rsid w:val="004D1FCA"/>
    <w:rsid w:val="004D2D72"/>
    <w:rsid w:val="004D6D4D"/>
    <w:rsid w:val="004E05FD"/>
    <w:rsid w:val="004E1B81"/>
    <w:rsid w:val="004E2BF7"/>
    <w:rsid w:val="004E498B"/>
    <w:rsid w:val="004E4EAA"/>
    <w:rsid w:val="004E5157"/>
    <w:rsid w:val="004E5E03"/>
    <w:rsid w:val="004E667C"/>
    <w:rsid w:val="004E7208"/>
    <w:rsid w:val="004E76B5"/>
    <w:rsid w:val="004F1855"/>
    <w:rsid w:val="004F1A24"/>
    <w:rsid w:val="004F1BBC"/>
    <w:rsid w:val="004F3B27"/>
    <w:rsid w:val="004F3E11"/>
    <w:rsid w:val="004F7988"/>
    <w:rsid w:val="00500259"/>
    <w:rsid w:val="005003CA"/>
    <w:rsid w:val="00501215"/>
    <w:rsid w:val="00502A46"/>
    <w:rsid w:val="00503745"/>
    <w:rsid w:val="00504D21"/>
    <w:rsid w:val="00505346"/>
    <w:rsid w:val="005108A3"/>
    <w:rsid w:val="00511B16"/>
    <w:rsid w:val="00512AE9"/>
    <w:rsid w:val="0051381C"/>
    <w:rsid w:val="005141F2"/>
    <w:rsid w:val="00514C22"/>
    <w:rsid w:val="00514CE1"/>
    <w:rsid w:val="00516E6E"/>
    <w:rsid w:val="00517531"/>
    <w:rsid w:val="00520629"/>
    <w:rsid w:val="0052217D"/>
    <w:rsid w:val="00522A50"/>
    <w:rsid w:val="00523754"/>
    <w:rsid w:val="00524598"/>
    <w:rsid w:val="005245C3"/>
    <w:rsid w:val="00524968"/>
    <w:rsid w:val="005266B6"/>
    <w:rsid w:val="00526AF6"/>
    <w:rsid w:val="0052752D"/>
    <w:rsid w:val="00527777"/>
    <w:rsid w:val="005303CB"/>
    <w:rsid w:val="005313F4"/>
    <w:rsid w:val="00531454"/>
    <w:rsid w:val="00531EC0"/>
    <w:rsid w:val="00532AA4"/>
    <w:rsid w:val="00532B5E"/>
    <w:rsid w:val="005339CD"/>
    <w:rsid w:val="00533D41"/>
    <w:rsid w:val="00533D94"/>
    <w:rsid w:val="00533E7B"/>
    <w:rsid w:val="0053443D"/>
    <w:rsid w:val="00534515"/>
    <w:rsid w:val="0053451B"/>
    <w:rsid w:val="005359EA"/>
    <w:rsid w:val="00535F16"/>
    <w:rsid w:val="00535F1F"/>
    <w:rsid w:val="005361D9"/>
    <w:rsid w:val="00536AE1"/>
    <w:rsid w:val="005400AA"/>
    <w:rsid w:val="00540384"/>
    <w:rsid w:val="0054042B"/>
    <w:rsid w:val="00541268"/>
    <w:rsid w:val="005412E5"/>
    <w:rsid w:val="00542FC2"/>
    <w:rsid w:val="00543046"/>
    <w:rsid w:val="005431B7"/>
    <w:rsid w:val="005444D7"/>
    <w:rsid w:val="00545146"/>
    <w:rsid w:val="00545C82"/>
    <w:rsid w:val="0054773C"/>
    <w:rsid w:val="005479F6"/>
    <w:rsid w:val="00547E91"/>
    <w:rsid w:val="00550099"/>
    <w:rsid w:val="00550721"/>
    <w:rsid w:val="005519C1"/>
    <w:rsid w:val="0055356B"/>
    <w:rsid w:val="005535E2"/>
    <w:rsid w:val="00557503"/>
    <w:rsid w:val="00557BCE"/>
    <w:rsid w:val="00557FD8"/>
    <w:rsid w:val="0056019C"/>
    <w:rsid w:val="00560850"/>
    <w:rsid w:val="00560DE7"/>
    <w:rsid w:val="00561590"/>
    <w:rsid w:val="005631E8"/>
    <w:rsid w:val="00563589"/>
    <w:rsid w:val="00564171"/>
    <w:rsid w:val="00564E73"/>
    <w:rsid w:val="00565C02"/>
    <w:rsid w:val="005669E2"/>
    <w:rsid w:val="005673B3"/>
    <w:rsid w:val="0057131F"/>
    <w:rsid w:val="0057154F"/>
    <w:rsid w:val="00571B6B"/>
    <w:rsid w:val="005739B0"/>
    <w:rsid w:val="00573A9F"/>
    <w:rsid w:val="00574963"/>
    <w:rsid w:val="00575D10"/>
    <w:rsid w:val="00576633"/>
    <w:rsid w:val="00576D59"/>
    <w:rsid w:val="00581EA9"/>
    <w:rsid w:val="005825EF"/>
    <w:rsid w:val="005826F3"/>
    <w:rsid w:val="00582DE5"/>
    <w:rsid w:val="00583417"/>
    <w:rsid w:val="00583606"/>
    <w:rsid w:val="00584023"/>
    <w:rsid w:val="00584435"/>
    <w:rsid w:val="00584D1C"/>
    <w:rsid w:val="00585505"/>
    <w:rsid w:val="00590E49"/>
    <w:rsid w:val="00591D17"/>
    <w:rsid w:val="00591F13"/>
    <w:rsid w:val="00592432"/>
    <w:rsid w:val="0059299D"/>
    <w:rsid w:val="0059373F"/>
    <w:rsid w:val="00593BB7"/>
    <w:rsid w:val="0059528E"/>
    <w:rsid w:val="005958D4"/>
    <w:rsid w:val="00596076"/>
    <w:rsid w:val="00596560"/>
    <w:rsid w:val="005965A9"/>
    <w:rsid w:val="005A14A1"/>
    <w:rsid w:val="005A178D"/>
    <w:rsid w:val="005A1EF8"/>
    <w:rsid w:val="005A426B"/>
    <w:rsid w:val="005A47B6"/>
    <w:rsid w:val="005A5646"/>
    <w:rsid w:val="005A6938"/>
    <w:rsid w:val="005A69DE"/>
    <w:rsid w:val="005A6EFE"/>
    <w:rsid w:val="005A76D2"/>
    <w:rsid w:val="005A7F5B"/>
    <w:rsid w:val="005B088F"/>
    <w:rsid w:val="005B0E0E"/>
    <w:rsid w:val="005B1FBC"/>
    <w:rsid w:val="005B3BC0"/>
    <w:rsid w:val="005B4331"/>
    <w:rsid w:val="005B45E3"/>
    <w:rsid w:val="005B5D1E"/>
    <w:rsid w:val="005B642C"/>
    <w:rsid w:val="005C0687"/>
    <w:rsid w:val="005C2544"/>
    <w:rsid w:val="005C3445"/>
    <w:rsid w:val="005C4D97"/>
    <w:rsid w:val="005C5027"/>
    <w:rsid w:val="005C5139"/>
    <w:rsid w:val="005C5298"/>
    <w:rsid w:val="005C59EE"/>
    <w:rsid w:val="005C5A0F"/>
    <w:rsid w:val="005C5C41"/>
    <w:rsid w:val="005C6697"/>
    <w:rsid w:val="005D0A1A"/>
    <w:rsid w:val="005D0C92"/>
    <w:rsid w:val="005D0FC9"/>
    <w:rsid w:val="005D19B3"/>
    <w:rsid w:val="005D3CF7"/>
    <w:rsid w:val="005D45E1"/>
    <w:rsid w:val="005D46BC"/>
    <w:rsid w:val="005D49EA"/>
    <w:rsid w:val="005D5950"/>
    <w:rsid w:val="005D5A64"/>
    <w:rsid w:val="005D7A51"/>
    <w:rsid w:val="005D7A8A"/>
    <w:rsid w:val="005D7D1C"/>
    <w:rsid w:val="005E0D34"/>
    <w:rsid w:val="005E137A"/>
    <w:rsid w:val="005E14D4"/>
    <w:rsid w:val="005E17A8"/>
    <w:rsid w:val="005E1BB8"/>
    <w:rsid w:val="005E1F69"/>
    <w:rsid w:val="005E274E"/>
    <w:rsid w:val="005E399B"/>
    <w:rsid w:val="005E4356"/>
    <w:rsid w:val="005E43F1"/>
    <w:rsid w:val="005E69B2"/>
    <w:rsid w:val="005E7447"/>
    <w:rsid w:val="005E7957"/>
    <w:rsid w:val="005F25F4"/>
    <w:rsid w:val="005F26F2"/>
    <w:rsid w:val="005F303D"/>
    <w:rsid w:val="005F50A2"/>
    <w:rsid w:val="005F5AE1"/>
    <w:rsid w:val="005F6F15"/>
    <w:rsid w:val="005F7D81"/>
    <w:rsid w:val="006000F4"/>
    <w:rsid w:val="00601173"/>
    <w:rsid w:val="006013E8"/>
    <w:rsid w:val="0060289A"/>
    <w:rsid w:val="00603000"/>
    <w:rsid w:val="0060310A"/>
    <w:rsid w:val="00603210"/>
    <w:rsid w:val="006036A0"/>
    <w:rsid w:val="0060387E"/>
    <w:rsid w:val="00604A3E"/>
    <w:rsid w:val="006066C8"/>
    <w:rsid w:val="00610097"/>
    <w:rsid w:val="00611F1C"/>
    <w:rsid w:val="00611FAC"/>
    <w:rsid w:val="00612D51"/>
    <w:rsid w:val="006135C9"/>
    <w:rsid w:val="00613774"/>
    <w:rsid w:val="00614E88"/>
    <w:rsid w:val="00615395"/>
    <w:rsid w:val="006171AA"/>
    <w:rsid w:val="006224E0"/>
    <w:rsid w:val="00622755"/>
    <w:rsid w:val="006235A3"/>
    <w:rsid w:val="00623700"/>
    <w:rsid w:val="00623F42"/>
    <w:rsid w:val="00623FC3"/>
    <w:rsid w:val="00625667"/>
    <w:rsid w:val="00625EDF"/>
    <w:rsid w:val="006262AE"/>
    <w:rsid w:val="00626480"/>
    <w:rsid w:val="0062652D"/>
    <w:rsid w:val="006271E1"/>
    <w:rsid w:val="00631737"/>
    <w:rsid w:val="00632928"/>
    <w:rsid w:val="00633F41"/>
    <w:rsid w:val="00636346"/>
    <w:rsid w:val="00636BEA"/>
    <w:rsid w:val="00637701"/>
    <w:rsid w:val="00637B06"/>
    <w:rsid w:val="006412CC"/>
    <w:rsid w:val="006422B0"/>
    <w:rsid w:val="00642839"/>
    <w:rsid w:val="00644CD8"/>
    <w:rsid w:val="0064512E"/>
    <w:rsid w:val="0064761A"/>
    <w:rsid w:val="00650623"/>
    <w:rsid w:val="006507DF"/>
    <w:rsid w:val="00650A88"/>
    <w:rsid w:val="0065105F"/>
    <w:rsid w:val="00652702"/>
    <w:rsid w:val="00652780"/>
    <w:rsid w:val="00652CE3"/>
    <w:rsid w:val="006549C7"/>
    <w:rsid w:val="00654A72"/>
    <w:rsid w:val="00654ABC"/>
    <w:rsid w:val="00654B3F"/>
    <w:rsid w:val="00655042"/>
    <w:rsid w:val="006551FD"/>
    <w:rsid w:val="00655A20"/>
    <w:rsid w:val="00656406"/>
    <w:rsid w:val="006564F2"/>
    <w:rsid w:val="006572A4"/>
    <w:rsid w:val="00657A6E"/>
    <w:rsid w:val="00660FC9"/>
    <w:rsid w:val="00661F69"/>
    <w:rsid w:val="0066250D"/>
    <w:rsid w:val="00663194"/>
    <w:rsid w:val="00663458"/>
    <w:rsid w:val="006634C1"/>
    <w:rsid w:val="00665281"/>
    <w:rsid w:val="00666D68"/>
    <w:rsid w:val="00666E59"/>
    <w:rsid w:val="00670686"/>
    <w:rsid w:val="00671DE9"/>
    <w:rsid w:val="00673595"/>
    <w:rsid w:val="00673A66"/>
    <w:rsid w:val="0067441C"/>
    <w:rsid w:val="0067634C"/>
    <w:rsid w:val="00677204"/>
    <w:rsid w:val="0068243B"/>
    <w:rsid w:val="0068283F"/>
    <w:rsid w:val="006828DF"/>
    <w:rsid w:val="00682C48"/>
    <w:rsid w:val="006845ED"/>
    <w:rsid w:val="00684BEB"/>
    <w:rsid w:val="006852E4"/>
    <w:rsid w:val="00685734"/>
    <w:rsid w:val="006859A2"/>
    <w:rsid w:val="00685B2B"/>
    <w:rsid w:val="0068703C"/>
    <w:rsid w:val="006870D9"/>
    <w:rsid w:val="006873D7"/>
    <w:rsid w:val="0068747E"/>
    <w:rsid w:val="006901B9"/>
    <w:rsid w:val="0069024B"/>
    <w:rsid w:val="00690415"/>
    <w:rsid w:val="00691800"/>
    <w:rsid w:val="00693149"/>
    <w:rsid w:val="006936E7"/>
    <w:rsid w:val="006938B6"/>
    <w:rsid w:val="00694321"/>
    <w:rsid w:val="00694869"/>
    <w:rsid w:val="00694D3F"/>
    <w:rsid w:val="006959E6"/>
    <w:rsid w:val="00695F56"/>
    <w:rsid w:val="00696BC5"/>
    <w:rsid w:val="00697D39"/>
    <w:rsid w:val="006A0390"/>
    <w:rsid w:val="006A03BF"/>
    <w:rsid w:val="006A0C6D"/>
    <w:rsid w:val="006A0F1B"/>
    <w:rsid w:val="006A153F"/>
    <w:rsid w:val="006A1B4E"/>
    <w:rsid w:val="006A1FBA"/>
    <w:rsid w:val="006A427F"/>
    <w:rsid w:val="006A4C68"/>
    <w:rsid w:val="006A621E"/>
    <w:rsid w:val="006A6CB7"/>
    <w:rsid w:val="006A711D"/>
    <w:rsid w:val="006B04CE"/>
    <w:rsid w:val="006B1BEC"/>
    <w:rsid w:val="006B1ED5"/>
    <w:rsid w:val="006B2355"/>
    <w:rsid w:val="006B2B6C"/>
    <w:rsid w:val="006B3C37"/>
    <w:rsid w:val="006B40B4"/>
    <w:rsid w:val="006B4488"/>
    <w:rsid w:val="006B5822"/>
    <w:rsid w:val="006B5A33"/>
    <w:rsid w:val="006B654D"/>
    <w:rsid w:val="006C01C5"/>
    <w:rsid w:val="006C2F31"/>
    <w:rsid w:val="006C4128"/>
    <w:rsid w:val="006C4FA4"/>
    <w:rsid w:val="006C6A37"/>
    <w:rsid w:val="006D01E6"/>
    <w:rsid w:val="006D0C6F"/>
    <w:rsid w:val="006D0FA5"/>
    <w:rsid w:val="006D1B31"/>
    <w:rsid w:val="006D21A5"/>
    <w:rsid w:val="006D2C50"/>
    <w:rsid w:val="006D2DAD"/>
    <w:rsid w:val="006D314C"/>
    <w:rsid w:val="006D562F"/>
    <w:rsid w:val="006D5EDF"/>
    <w:rsid w:val="006D6997"/>
    <w:rsid w:val="006D6D59"/>
    <w:rsid w:val="006D7831"/>
    <w:rsid w:val="006D7C1D"/>
    <w:rsid w:val="006E187B"/>
    <w:rsid w:val="006E26A2"/>
    <w:rsid w:val="006E2EDB"/>
    <w:rsid w:val="006E3ECF"/>
    <w:rsid w:val="006E4825"/>
    <w:rsid w:val="006E4952"/>
    <w:rsid w:val="006E52FF"/>
    <w:rsid w:val="006E56EF"/>
    <w:rsid w:val="006E592A"/>
    <w:rsid w:val="006E6958"/>
    <w:rsid w:val="006F0A67"/>
    <w:rsid w:val="006F13B1"/>
    <w:rsid w:val="006F324E"/>
    <w:rsid w:val="006F36FA"/>
    <w:rsid w:val="006F6F98"/>
    <w:rsid w:val="006F73B9"/>
    <w:rsid w:val="007000BE"/>
    <w:rsid w:val="00700C7D"/>
    <w:rsid w:val="00701660"/>
    <w:rsid w:val="007016D7"/>
    <w:rsid w:val="00704360"/>
    <w:rsid w:val="00704E74"/>
    <w:rsid w:val="00704FCE"/>
    <w:rsid w:val="00705303"/>
    <w:rsid w:val="00705D21"/>
    <w:rsid w:val="0070722A"/>
    <w:rsid w:val="0070722F"/>
    <w:rsid w:val="00712DF1"/>
    <w:rsid w:val="007136B4"/>
    <w:rsid w:val="007149CF"/>
    <w:rsid w:val="00714B11"/>
    <w:rsid w:val="00715A9E"/>
    <w:rsid w:val="007165C7"/>
    <w:rsid w:val="00716A4A"/>
    <w:rsid w:val="007170D3"/>
    <w:rsid w:val="00717673"/>
    <w:rsid w:val="0071784B"/>
    <w:rsid w:val="00717C51"/>
    <w:rsid w:val="00717D62"/>
    <w:rsid w:val="00720400"/>
    <w:rsid w:val="0072564A"/>
    <w:rsid w:val="00725B2E"/>
    <w:rsid w:val="00725E33"/>
    <w:rsid w:val="00730F62"/>
    <w:rsid w:val="00732207"/>
    <w:rsid w:val="00732888"/>
    <w:rsid w:val="00732C3A"/>
    <w:rsid w:val="0073306A"/>
    <w:rsid w:val="00733BED"/>
    <w:rsid w:val="00734012"/>
    <w:rsid w:val="00735585"/>
    <w:rsid w:val="00735940"/>
    <w:rsid w:val="00736799"/>
    <w:rsid w:val="00736814"/>
    <w:rsid w:val="00736C92"/>
    <w:rsid w:val="0073704F"/>
    <w:rsid w:val="0073707F"/>
    <w:rsid w:val="00737E5F"/>
    <w:rsid w:val="00740227"/>
    <w:rsid w:val="007419D6"/>
    <w:rsid w:val="00741F37"/>
    <w:rsid w:val="00742EEF"/>
    <w:rsid w:val="007431ED"/>
    <w:rsid w:val="007436A7"/>
    <w:rsid w:val="007447A4"/>
    <w:rsid w:val="00744DB8"/>
    <w:rsid w:val="00744F73"/>
    <w:rsid w:val="007466CD"/>
    <w:rsid w:val="00746B70"/>
    <w:rsid w:val="00747BFE"/>
    <w:rsid w:val="00751725"/>
    <w:rsid w:val="00751CA7"/>
    <w:rsid w:val="00751F35"/>
    <w:rsid w:val="00752E6C"/>
    <w:rsid w:val="007530F7"/>
    <w:rsid w:val="00755AC6"/>
    <w:rsid w:val="00756A57"/>
    <w:rsid w:val="00757B22"/>
    <w:rsid w:val="00757D87"/>
    <w:rsid w:val="00760F58"/>
    <w:rsid w:val="00761468"/>
    <w:rsid w:val="0076195A"/>
    <w:rsid w:val="00761F41"/>
    <w:rsid w:val="007624B1"/>
    <w:rsid w:val="007642EC"/>
    <w:rsid w:val="00764A94"/>
    <w:rsid w:val="00764BDC"/>
    <w:rsid w:val="007653EC"/>
    <w:rsid w:val="007656C9"/>
    <w:rsid w:val="00766832"/>
    <w:rsid w:val="00770673"/>
    <w:rsid w:val="007706CB"/>
    <w:rsid w:val="007707A5"/>
    <w:rsid w:val="00771193"/>
    <w:rsid w:val="007720BF"/>
    <w:rsid w:val="0077227F"/>
    <w:rsid w:val="00772859"/>
    <w:rsid w:val="0077287A"/>
    <w:rsid w:val="00773275"/>
    <w:rsid w:val="0077387A"/>
    <w:rsid w:val="00774B59"/>
    <w:rsid w:val="00776E5A"/>
    <w:rsid w:val="0078099A"/>
    <w:rsid w:val="00781083"/>
    <w:rsid w:val="00782352"/>
    <w:rsid w:val="00783DC1"/>
    <w:rsid w:val="00783E98"/>
    <w:rsid w:val="00784536"/>
    <w:rsid w:val="00785069"/>
    <w:rsid w:val="00785881"/>
    <w:rsid w:val="0078653D"/>
    <w:rsid w:val="00786B1F"/>
    <w:rsid w:val="00786FB3"/>
    <w:rsid w:val="0079061D"/>
    <w:rsid w:val="00790B13"/>
    <w:rsid w:val="00794D47"/>
    <w:rsid w:val="007953AC"/>
    <w:rsid w:val="00795A28"/>
    <w:rsid w:val="007975A2"/>
    <w:rsid w:val="007A01A8"/>
    <w:rsid w:val="007A0863"/>
    <w:rsid w:val="007A0BBC"/>
    <w:rsid w:val="007A0D55"/>
    <w:rsid w:val="007A1CE6"/>
    <w:rsid w:val="007A2F87"/>
    <w:rsid w:val="007A3A4B"/>
    <w:rsid w:val="007A4EC6"/>
    <w:rsid w:val="007A526C"/>
    <w:rsid w:val="007A61D5"/>
    <w:rsid w:val="007A672C"/>
    <w:rsid w:val="007B0186"/>
    <w:rsid w:val="007B0366"/>
    <w:rsid w:val="007B1AF6"/>
    <w:rsid w:val="007B272E"/>
    <w:rsid w:val="007B35F3"/>
    <w:rsid w:val="007B3F23"/>
    <w:rsid w:val="007B4CA5"/>
    <w:rsid w:val="007B52F3"/>
    <w:rsid w:val="007B53F0"/>
    <w:rsid w:val="007B5437"/>
    <w:rsid w:val="007B5F51"/>
    <w:rsid w:val="007B688A"/>
    <w:rsid w:val="007B7877"/>
    <w:rsid w:val="007C19F8"/>
    <w:rsid w:val="007C2567"/>
    <w:rsid w:val="007C3E73"/>
    <w:rsid w:val="007C3F06"/>
    <w:rsid w:val="007C4576"/>
    <w:rsid w:val="007C4C58"/>
    <w:rsid w:val="007C5115"/>
    <w:rsid w:val="007C5744"/>
    <w:rsid w:val="007C6C6E"/>
    <w:rsid w:val="007C6EE6"/>
    <w:rsid w:val="007C7C64"/>
    <w:rsid w:val="007C7D10"/>
    <w:rsid w:val="007D0660"/>
    <w:rsid w:val="007D1DD0"/>
    <w:rsid w:val="007D422C"/>
    <w:rsid w:val="007D49A4"/>
    <w:rsid w:val="007D5613"/>
    <w:rsid w:val="007D69A1"/>
    <w:rsid w:val="007D7A08"/>
    <w:rsid w:val="007E23DA"/>
    <w:rsid w:val="007E2EE8"/>
    <w:rsid w:val="007E3EFF"/>
    <w:rsid w:val="007E4288"/>
    <w:rsid w:val="007F08EB"/>
    <w:rsid w:val="007F1139"/>
    <w:rsid w:val="007F15AF"/>
    <w:rsid w:val="007F16E6"/>
    <w:rsid w:val="007F2A28"/>
    <w:rsid w:val="007F3573"/>
    <w:rsid w:val="007F4682"/>
    <w:rsid w:val="007F5A72"/>
    <w:rsid w:val="007F67FF"/>
    <w:rsid w:val="007F6ADB"/>
    <w:rsid w:val="007F7976"/>
    <w:rsid w:val="007F7D4A"/>
    <w:rsid w:val="008007D5"/>
    <w:rsid w:val="008020B0"/>
    <w:rsid w:val="008027A1"/>
    <w:rsid w:val="00802C9C"/>
    <w:rsid w:val="008035A8"/>
    <w:rsid w:val="00803DEB"/>
    <w:rsid w:val="00803E17"/>
    <w:rsid w:val="0080590D"/>
    <w:rsid w:val="0080644E"/>
    <w:rsid w:val="00806FEF"/>
    <w:rsid w:val="00807DB2"/>
    <w:rsid w:val="0081079E"/>
    <w:rsid w:val="00811858"/>
    <w:rsid w:val="00811AEE"/>
    <w:rsid w:val="00811D95"/>
    <w:rsid w:val="008121DF"/>
    <w:rsid w:val="00813E1D"/>
    <w:rsid w:val="00816738"/>
    <w:rsid w:val="00817C93"/>
    <w:rsid w:val="0082077B"/>
    <w:rsid w:val="00820F27"/>
    <w:rsid w:val="00821149"/>
    <w:rsid w:val="008228C4"/>
    <w:rsid w:val="008228F7"/>
    <w:rsid w:val="0082407B"/>
    <w:rsid w:val="0082520C"/>
    <w:rsid w:val="00825A59"/>
    <w:rsid w:val="00827F3F"/>
    <w:rsid w:val="008329AF"/>
    <w:rsid w:val="00833B35"/>
    <w:rsid w:val="00833F46"/>
    <w:rsid w:val="0083492D"/>
    <w:rsid w:val="00835556"/>
    <w:rsid w:val="008355D8"/>
    <w:rsid w:val="0083643E"/>
    <w:rsid w:val="00840B0C"/>
    <w:rsid w:val="00840CC8"/>
    <w:rsid w:val="00840F62"/>
    <w:rsid w:val="00840FF1"/>
    <w:rsid w:val="008425B4"/>
    <w:rsid w:val="00842D6A"/>
    <w:rsid w:val="00843435"/>
    <w:rsid w:val="00844684"/>
    <w:rsid w:val="00844757"/>
    <w:rsid w:val="00844AE0"/>
    <w:rsid w:val="00845817"/>
    <w:rsid w:val="008512BC"/>
    <w:rsid w:val="008528E7"/>
    <w:rsid w:val="00852C93"/>
    <w:rsid w:val="00852FAD"/>
    <w:rsid w:val="00853529"/>
    <w:rsid w:val="00853C1E"/>
    <w:rsid w:val="0085657A"/>
    <w:rsid w:val="00860642"/>
    <w:rsid w:val="00861172"/>
    <w:rsid w:val="0086333A"/>
    <w:rsid w:val="00863A28"/>
    <w:rsid w:val="0086414B"/>
    <w:rsid w:val="00864C6E"/>
    <w:rsid w:val="008651D2"/>
    <w:rsid w:val="00866444"/>
    <w:rsid w:val="00866AEB"/>
    <w:rsid w:val="008679B4"/>
    <w:rsid w:val="00867BC6"/>
    <w:rsid w:val="00867C6D"/>
    <w:rsid w:val="00867CE6"/>
    <w:rsid w:val="00870317"/>
    <w:rsid w:val="00870620"/>
    <w:rsid w:val="008708A8"/>
    <w:rsid w:val="0087182A"/>
    <w:rsid w:val="00872807"/>
    <w:rsid w:val="00872B5E"/>
    <w:rsid w:val="00872D0E"/>
    <w:rsid w:val="008730F1"/>
    <w:rsid w:val="00873687"/>
    <w:rsid w:val="008736B1"/>
    <w:rsid w:val="008738B8"/>
    <w:rsid w:val="00874DFF"/>
    <w:rsid w:val="008750C0"/>
    <w:rsid w:val="00876B8C"/>
    <w:rsid w:val="0087786C"/>
    <w:rsid w:val="00877D64"/>
    <w:rsid w:val="00880C04"/>
    <w:rsid w:val="008813B8"/>
    <w:rsid w:val="00881952"/>
    <w:rsid w:val="00883620"/>
    <w:rsid w:val="0088453A"/>
    <w:rsid w:val="00884590"/>
    <w:rsid w:val="00884D15"/>
    <w:rsid w:val="00884ECE"/>
    <w:rsid w:val="00885973"/>
    <w:rsid w:val="00890C56"/>
    <w:rsid w:val="00891DE1"/>
    <w:rsid w:val="0089284A"/>
    <w:rsid w:val="00893338"/>
    <w:rsid w:val="00893B48"/>
    <w:rsid w:val="008947C4"/>
    <w:rsid w:val="00895ECF"/>
    <w:rsid w:val="008962EF"/>
    <w:rsid w:val="008969FA"/>
    <w:rsid w:val="00897B6D"/>
    <w:rsid w:val="008A048E"/>
    <w:rsid w:val="008A06EA"/>
    <w:rsid w:val="008A09C1"/>
    <w:rsid w:val="008A1301"/>
    <w:rsid w:val="008A1DF2"/>
    <w:rsid w:val="008A247A"/>
    <w:rsid w:val="008A3B2D"/>
    <w:rsid w:val="008A45C3"/>
    <w:rsid w:val="008A6201"/>
    <w:rsid w:val="008A76BF"/>
    <w:rsid w:val="008B037C"/>
    <w:rsid w:val="008B06D3"/>
    <w:rsid w:val="008B3B22"/>
    <w:rsid w:val="008B3D69"/>
    <w:rsid w:val="008B3DA2"/>
    <w:rsid w:val="008B4888"/>
    <w:rsid w:val="008B4B23"/>
    <w:rsid w:val="008B60B6"/>
    <w:rsid w:val="008B6234"/>
    <w:rsid w:val="008B739D"/>
    <w:rsid w:val="008C0CD7"/>
    <w:rsid w:val="008C0D8A"/>
    <w:rsid w:val="008C1707"/>
    <w:rsid w:val="008C1ED7"/>
    <w:rsid w:val="008C24CE"/>
    <w:rsid w:val="008C2AF9"/>
    <w:rsid w:val="008C3FEB"/>
    <w:rsid w:val="008C4300"/>
    <w:rsid w:val="008C4B05"/>
    <w:rsid w:val="008C4BED"/>
    <w:rsid w:val="008C6C53"/>
    <w:rsid w:val="008C7BFB"/>
    <w:rsid w:val="008D0396"/>
    <w:rsid w:val="008D1BEC"/>
    <w:rsid w:val="008D2065"/>
    <w:rsid w:val="008D23A8"/>
    <w:rsid w:val="008D3343"/>
    <w:rsid w:val="008D42D6"/>
    <w:rsid w:val="008D434D"/>
    <w:rsid w:val="008D4C89"/>
    <w:rsid w:val="008D4CC7"/>
    <w:rsid w:val="008D541C"/>
    <w:rsid w:val="008D6BF5"/>
    <w:rsid w:val="008D7A76"/>
    <w:rsid w:val="008D7E26"/>
    <w:rsid w:val="008E0030"/>
    <w:rsid w:val="008E1580"/>
    <w:rsid w:val="008E23C2"/>
    <w:rsid w:val="008E2EB2"/>
    <w:rsid w:val="008E33E8"/>
    <w:rsid w:val="008E3AB0"/>
    <w:rsid w:val="008E4B99"/>
    <w:rsid w:val="008E58F8"/>
    <w:rsid w:val="008E5BBD"/>
    <w:rsid w:val="008E7822"/>
    <w:rsid w:val="008F01DA"/>
    <w:rsid w:val="008F066C"/>
    <w:rsid w:val="008F083C"/>
    <w:rsid w:val="008F0A96"/>
    <w:rsid w:val="008F1CF1"/>
    <w:rsid w:val="008F269A"/>
    <w:rsid w:val="008F3860"/>
    <w:rsid w:val="008F459A"/>
    <w:rsid w:val="008F4DFD"/>
    <w:rsid w:val="008F526A"/>
    <w:rsid w:val="008F5BEC"/>
    <w:rsid w:val="008F5C99"/>
    <w:rsid w:val="008F6B10"/>
    <w:rsid w:val="008F6BCB"/>
    <w:rsid w:val="008F70A1"/>
    <w:rsid w:val="008F714C"/>
    <w:rsid w:val="008F7BA1"/>
    <w:rsid w:val="008F7C27"/>
    <w:rsid w:val="008F7F3F"/>
    <w:rsid w:val="00901300"/>
    <w:rsid w:val="009039C1"/>
    <w:rsid w:val="0090454C"/>
    <w:rsid w:val="009063FB"/>
    <w:rsid w:val="009071D9"/>
    <w:rsid w:val="00910634"/>
    <w:rsid w:val="00910AA6"/>
    <w:rsid w:val="009138BF"/>
    <w:rsid w:val="009138E2"/>
    <w:rsid w:val="00913CBC"/>
    <w:rsid w:val="00915B1C"/>
    <w:rsid w:val="00915D7C"/>
    <w:rsid w:val="00916AD6"/>
    <w:rsid w:val="0091736F"/>
    <w:rsid w:val="009173EC"/>
    <w:rsid w:val="00917E1C"/>
    <w:rsid w:val="00920DBC"/>
    <w:rsid w:val="00920EFE"/>
    <w:rsid w:val="00922495"/>
    <w:rsid w:val="009227EB"/>
    <w:rsid w:val="009235F7"/>
    <w:rsid w:val="00924D18"/>
    <w:rsid w:val="009255E1"/>
    <w:rsid w:val="00925929"/>
    <w:rsid w:val="00925975"/>
    <w:rsid w:val="0092758E"/>
    <w:rsid w:val="009306DB"/>
    <w:rsid w:val="00931147"/>
    <w:rsid w:val="0093120C"/>
    <w:rsid w:val="0093177D"/>
    <w:rsid w:val="0093186B"/>
    <w:rsid w:val="00931A23"/>
    <w:rsid w:val="00931B19"/>
    <w:rsid w:val="00934FE5"/>
    <w:rsid w:val="009353C5"/>
    <w:rsid w:val="0093561E"/>
    <w:rsid w:val="00935623"/>
    <w:rsid w:val="00935E2A"/>
    <w:rsid w:val="00936BF9"/>
    <w:rsid w:val="00936DEC"/>
    <w:rsid w:val="00940311"/>
    <w:rsid w:val="00941B1A"/>
    <w:rsid w:val="00941BCE"/>
    <w:rsid w:val="009420C0"/>
    <w:rsid w:val="00942A9F"/>
    <w:rsid w:val="00942C54"/>
    <w:rsid w:val="00944DED"/>
    <w:rsid w:val="009460D8"/>
    <w:rsid w:val="0094663C"/>
    <w:rsid w:val="00947B00"/>
    <w:rsid w:val="00950057"/>
    <w:rsid w:val="009503A6"/>
    <w:rsid w:val="00950BD5"/>
    <w:rsid w:val="0095161A"/>
    <w:rsid w:val="00951708"/>
    <w:rsid w:val="00951FAB"/>
    <w:rsid w:val="0095207B"/>
    <w:rsid w:val="009522BB"/>
    <w:rsid w:val="00952660"/>
    <w:rsid w:val="00953926"/>
    <w:rsid w:val="00954D26"/>
    <w:rsid w:val="00955481"/>
    <w:rsid w:val="00955BDC"/>
    <w:rsid w:val="0095614B"/>
    <w:rsid w:val="00956C00"/>
    <w:rsid w:val="0095777C"/>
    <w:rsid w:val="0096075C"/>
    <w:rsid w:val="0096093A"/>
    <w:rsid w:val="00960A4C"/>
    <w:rsid w:val="0096184A"/>
    <w:rsid w:val="0096337A"/>
    <w:rsid w:val="009645B2"/>
    <w:rsid w:val="0096616B"/>
    <w:rsid w:val="009665E5"/>
    <w:rsid w:val="00966A85"/>
    <w:rsid w:val="00966F9F"/>
    <w:rsid w:val="0096731F"/>
    <w:rsid w:val="00967353"/>
    <w:rsid w:val="00970E71"/>
    <w:rsid w:val="0097295B"/>
    <w:rsid w:val="009731F0"/>
    <w:rsid w:val="009749C9"/>
    <w:rsid w:val="009755BE"/>
    <w:rsid w:val="00976EBF"/>
    <w:rsid w:val="009775A0"/>
    <w:rsid w:val="009801D5"/>
    <w:rsid w:val="0098025E"/>
    <w:rsid w:val="00981322"/>
    <w:rsid w:val="009819BA"/>
    <w:rsid w:val="00981C26"/>
    <w:rsid w:val="00981E24"/>
    <w:rsid w:val="00982156"/>
    <w:rsid w:val="00982BB5"/>
    <w:rsid w:val="009830B5"/>
    <w:rsid w:val="00983DF9"/>
    <w:rsid w:val="009843AE"/>
    <w:rsid w:val="00984671"/>
    <w:rsid w:val="009874ED"/>
    <w:rsid w:val="0099170B"/>
    <w:rsid w:val="009921A7"/>
    <w:rsid w:val="00992528"/>
    <w:rsid w:val="00993D01"/>
    <w:rsid w:val="00994B5A"/>
    <w:rsid w:val="00995256"/>
    <w:rsid w:val="00996DAD"/>
    <w:rsid w:val="00997244"/>
    <w:rsid w:val="009972D0"/>
    <w:rsid w:val="00997612"/>
    <w:rsid w:val="009A029E"/>
    <w:rsid w:val="009A0453"/>
    <w:rsid w:val="009A06E4"/>
    <w:rsid w:val="009A0CB8"/>
    <w:rsid w:val="009A1286"/>
    <w:rsid w:val="009A279A"/>
    <w:rsid w:val="009A334D"/>
    <w:rsid w:val="009A3D33"/>
    <w:rsid w:val="009A4370"/>
    <w:rsid w:val="009A4A66"/>
    <w:rsid w:val="009A4A6E"/>
    <w:rsid w:val="009A687E"/>
    <w:rsid w:val="009A72AC"/>
    <w:rsid w:val="009A751D"/>
    <w:rsid w:val="009B020D"/>
    <w:rsid w:val="009B1325"/>
    <w:rsid w:val="009B31E5"/>
    <w:rsid w:val="009B3CEC"/>
    <w:rsid w:val="009B4BDB"/>
    <w:rsid w:val="009B5135"/>
    <w:rsid w:val="009B60C6"/>
    <w:rsid w:val="009B62C9"/>
    <w:rsid w:val="009B638E"/>
    <w:rsid w:val="009B7259"/>
    <w:rsid w:val="009C1AC6"/>
    <w:rsid w:val="009C1D69"/>
    <w:rsid w:val="009C2D97"/>
    <w:rsid w:val="009C4ACD"/>
    <w:rsid w:val="009C52E4"/>
    <w:rsid w:val="009C545C"/>
    <w:rsid w:val="009C55FC"/>
    <w:rsid w:val="009C6D85"/>
    <w:rsid w:val="009C7169"/>
    <w:rsid w:val="009C7BE3"/>
    <w:rsid w:val="009D01CA"/>
    <w:rsid w:val="009D2522"/>
    <w:rsid w:val="009D2C3E"/>
    <w:rsid w:val="009D2C69"/>
    <w:rsid w:val="009D376E"/>
    <w:rsid w:val="009D3DE3"/>
    <w:rsid w:val="009D3E33"/>
    <w:rsid w:val="009E04A2"/>
    <w:rsid w:val="009E0BD3"/>
    <w:rsid w:val="009E23F3"/>
    <w:rsid w:val="009E24DB"/>
    <w:rsid w:val="009E3501"/>
    <w:rsid w:val="009E43EE"/>
    <w:rsid w:val="009E546D"/>
    <w:rsid w:val="009E5A0D"/>
    <w:rsid w:val="009F0398"/>
    <w:rsid w:val="009F03F7"/>
    <w:rsid w:val="009F059E"/>
    <w:rsid w:val="009F1855"/>
    <w:rsid w:val="009F2816"/>
    <w:rsid w:val="009F3FE9"/>
    <w:rsid w:val="009F464F"/>
    <w:rsid w:val="009F502F"/>
    <w:rsid w:val="009F77DB"/>
    <w:rsid w:val="00A00C7D"/>
    <w:rsid w:val="00A013FD"/>
    <w:rsid w:val="00A01A7F"/>
    <w:rsid w:val="00A01F08"/>
    <w:rsid w:val="00A0254A"/>
    <w:rsid w:val="00A06C9F"/>
    <w:rsid w:val="00A06F2C"/>
    <w:rsid w:val="00A06F3E"/>
    <w:rsid w:val="00A070A2"/>
    <w:rsid w:val="00A07D0E"/>
    <w:rsid w:val="00A12684"/>
    <w:rsid w:val="00A13382"/>
    <w:rsid w:val="00A133FD"/>
    <w:rsid w:val="00A13776"/>
    <w:rsid w:val="00A149EC"/>
    <w:rsid w:val="00A15797"/>
    <w:rsid w:val="00A17C2F"/>
    <w:rsid w:val="00A17FAD"/>
    <w:rsid w:val="00A20837"/>
    <w:rsid w:val="00A20B87"/>
    <w:rsid w:val="00A2135D"/>
    <w:rsid w:val="00A227FB"/>
    <w:rsid w:val="00A228EB"/>
    <w:rsid w:val="00A243E5"/>
    <w:rsid w:val="00A24426"/>
    <w:rsid w:val="00A2574F"/>
    <w:rsid w:val="00A269A9"/>
    <w:rsid w:val="00A3091D"/>
    <w:rsid w:val="00A3098D"/>
    <w:rsid w:val="00A30BA0"/>
    <w:rsid w:val="00A3118F"/>
    <w:rsid w:val="00A317B7"/>
    <w:rsid w:val="00A32350"/>
    <w:rsid w:val="00A32C92"/>
    <w:rsid w:val="00A33D29"/>
    <w:rsid w:val="00A33F44"/>
    <w:rsid w:val="00A340E6"/>
    <w:rsid w:val="00A34602"/>
    <w:rsid w:val="00A346B4"/>
    <w:rsid w:val="00A368EC"/>
    <w:rsid w:val="00A375B5"/>
    <w:rsid w:val="00A401C4"/>
    <w:rsid w:val="00A406C4"/>
    <w:rsid w:val="00A40965"/>
    <w:rsid w:val="00A40CD1"/>
    <w:rsid w:val="00A422C6"/>
    <w:rsid w:val="00A42A23"/>
    <w:rsid w:val="00A433B8"/>
    <w:rsid w:val="00A43429"/>
    <w:rsid w:val="00A4442B"/>
    <w:rsid w:val="00A44A35"/>
    <w:rsid w:val="00A47A27"/>
    <w:rsid w:val="00A50226"/>
    <w:rsid w:val="00A504B7"/>
    <w:rsid w:val="00A50B50"/>
    <w:rsid w:val="00A51E15"/>
    <w:rsid w:val="00A52D88"/>
    <w:rsid w:val="00A53410"/>
    <w:rsid w:val="00A539E7"/>
    <w:rsid w:val="00A540B4"/>
    <w:rsid w:val="00A54152"/>
    <w:rsid w:val="00A542CA"/>
    <w:rsid w:val="00A54A79"/>
    <w:rsid w:val="00A56304"/>
    <w:rsid w:val="00A56814"/>
    <w:rsid w:val="00A56D33"/>
    <w:rsid w:val="00A5781C"/>
    <w:rsid w:val="00A603BE"/>
    <w:rsid w:val="00A60CE5"/>
    <w:rsid w:val="00A61ADD"/>
    <w:rsid w:val="00A621C2"/>
    <w:rsid w:val="00A62678"/>
    <w:rsid w:val="00A62683"/>
    <w:rsid w:val="00A648F5"/>
    <w:rsid w:val="00A64E86"/>
    <w:rsid w:val="00A6527D"/>
    <w:rsid w:val="00A6564B"/>
    <w:rsid w:val="00A65983"/>
    <w:rsid w:val="00A66A8A"/>
    <w:rsid w:val="00A675C3"/>
    <w:rsid w:val="00A678BF"/>
    <w:rsid w:val="00A67E5D"/>
    <w:rsid w:val="00A704F1"/>
    <w:rsid w:val="00A70CE0"/>
    <w:rsid w:val="00A7120A"/>
    <w:rsid w:val="00A72971"/>
    <w:rsid w:val="00A735A9"/>
    <w:rsid w:val="00A73BCD"/>
    <w:rsid w:val="00A7455C"/>
    <w:rsid w:val="00A7652A"/>
    <w:rsid w:val="00A76731"/>
    <w:rsid w:val="00A77CF8"/>
    <w:rsid w:val="00A8138C"/>
    <w:rsid w:val="00A83A97"/>
    <w:rsid w:val="00A84805"/>
    <w:rsid w:val="00A84AC9"/>
    <w:rsid w:val="00A85DD6"/>
    <w:rsid w:val="00A870F5"/>
    <w:rsid w:val="00A908B5"/>
    <w:rsid w:val="00A91026"/>
    <w:rsid w:val="00A91782"/>
    <w:rsid w:val="00A91F3C"/>
    <w:rsid w:val="00A92281"/>
    <w:rsid w:val="00A93114"/>
    <w:rsid w:val="00A931E7"/>
    <w:rsid w:val="00A93842"/>
    <w:rsid w:val="00A93E80"/>
    <w:rsid w:val="00A94287"/>
    <w:rsid w:val="00A95818"/>
    <w:rsid w:val="00A95FCA"/>
    <w:rsid w:val="00A97DCA"/>
    <w:rsid w:val="00AA1C12"/>
    <w:rsid w:val="00AA2D86"/>
    <w:rsid w:val="00AA46E1"/>
    <w:rsid w:val="00AA6025"/>
    <w:rsid w:val="00AA681D"/>
    <w:rsid w:val="00AA762B"/>
    <w:rsid w:val="00AB01AC"/>
    <w:rsid w:val="00AB0283"/>
    <w:rsid w:val="00AB22A8"/>
    <w:rsid w:val="00AB22E3"/>
    <w:rsid w:val="00AB2A28"/>
    <w:rsid w:val="00AB3409"/>
    <w:rsid w:val="00AB57EF"/>
    <w:rsid w:val="00AB6A74"/>
    <w:rsid w:val="00AB6D72"/>
    <w:rsid w:val="00AB6FFC"/>
    <w:rsid w:val="00AC066C"/>
    <w:rsid w:val="00AC14D8"/>
    <w:rsid w:val="00AC40F5"/>
    <w:rsid w:val="00AC41C7"/>
    <w:rsid w:val="00AC5068"/>
    <w:rsid w:val="00AC6503"/>
    <w:rsid w:val="00AC6769"/>
    <w:rsid w:val="00AC7E18"/>
    <w:rsid w:val="00AD1CF5"/>
    <w:rsid w:val="00AD2B10"/>
    <w:rsid w:val="00AD2F0B"/>
    <w:rsid w:val="00AD3B67"/>
    <w:rsid w:val="00AD472B"/>
    <w:rsid w:val="00AD730B"/>
    <w:rsid w:val="00AD7ED0"/>
    <w:rsid w:val="00AE0D72"/>
    <w:rsid w:val="00AE24DF"/>
    <w:rsid w:val="00AE2C21"/>
    <w:rsid w:val="00AE2F5C"/>
    <w:rsid w:val="00AE4188"/>
    <w:rsid w:val="00AE463F"/>
    <w:rsid w:val="00AE59C9"/>
    <w:rsid w:val="00AE77A8"/>
    <w:rsid w:val="00AE7A1A"/>
    <w:rsid w:val="00AE7BC9"/>
    <w:rsid w:val="00AE7C3D"/>
    <w:rsid w:val="00AF0E41"/>
    <w:rsid w:val="00AF0F7E"/>
    <w:rsid w:val="00AF14B4"/>
    <w:rsid w:val="00AF2707"/>
    <w:rsid w:val="00AF2812"/>
    <w:rsid w:val="00AF2D8F"/>
    <w:rsid w:val="00AF3A52"/>
    <w:rsid w:val="00AF3B62"/>
    <w:rsid w:val="00AF465B"/>
    <w:rsid w:val="00AF532B"/>
    <w:rsid w:val="00AF5888"/>
    <w:rsid w:val="00AF6014"/>
    <w:rsid w:val="00B000C9"/>
    <w:rsid w:val="00B001ED"/>
    <w:rsid w:val="00B0044A"/>
    <w:rsid w:val="00B02049"/>
    <w:rsid w:val="00B027AC"/>
    <w:rsid w:val="00B04AB0"/>
    <w:rsid w:val="00B0521D"/>
    <w:rsid w:val="00B05341"/>
    <w:rsid w:val="00B0549B"/>
    <w:rsid w:val="00B05618"/>
    <w:rsid w:val="00B05B2B"/>
    <w:rsid w:val="00B07695"/>
    <w:rsid w:val="00B076D1"/>
    <w:rsid w:val="00B07D7D"/>
    <w:rsid w:val="00B16016"/>
    <w:rsid w:val="00B16996"/>
    <w:rsid w:val="00B178D8"/>
    <w:rsid w:val="00B2033B"/>
    <w:rsid w:val="00B21087"/>
    <w:rsid w:val="00B22E2F"/>
    <w:rsid w:val="00B2538A"/>
    <w:rsid w:val="00B258FD"/>
    <w:rsid w:val="00B25CA2"/>
    <w:rsid w:val="00B31AB2"/>
    <w:rsid w:val="00B32D9F"/>
    <w:rsid w:val="00B33A5E"/>
    <w:rsid w:val="00B34B65"/>
    <w:rsid w:val="00B35FBE"/>
    <w:rsid w:val="00B36DA1"/>
    <w:rsid w:val="00B4012F"/>
    <w:rsid w:val="00B40F62"/>
    <w:rsid w:val="00B4116F"/>
    <w:rsid w:val="00B4204F"/>
    <w:rsid w:val="00B420E6"/>
    <w:rsid w:val="00B44681"/>
    <w:rsid w:val="00B45DFE"/>
    <w:rsid w:val="00B4652A"/>
    <w:rsid w:val="00B467AF"/>
    <w:rsid w:val="00B46966"/>
    <w:rsid w:val="00B46A15"/>
    <w:rsid w:val="00B4795F"/>
    <w:rsid w:val="00B47A5C"/>
    <w:rsid w:val="00B50F9C"/>
    <w:rsid w:val="00B5238F"/>
    <w:rsid w:val="00B525DC"/>
    <w:rsid w:val="00B52A44"/>
    <w:rsid w:val="00B53CA4"/>
    <w:rsid w:val="00B53E57"/>
    <w:rsid w:val="00B54339"/>
    <w:rsid w:val="00B567BA"/>
    <w:rsid w:val="00B56C0B"/>
    <w:rsid w:val="00B56CA2"/>
    <w:rsid w:val="00B60B7C"/>
    <w:rsid w:val="00B60EA0"/>
    <w:rsid w:val="00B61897"/>
    <w:rsid w:val="00B61FAB"/>
    <w:rsid w:val="00B62DBD"/>
    <w:rsid w:val="00B63420"/>
    <w:rsid w:val="00B64D8E"/>
    <w:rsid w:val="00B65D18"/>
    <w:rsid w:val="00B65FD2"/>
    <w:rsid w:val="00B66C34"/>
    <w:rsid w:val="00B67E2C"/>
    <w:rsid w:val="00B67F8E"/>
    <w:rsid w:val="00B706D7"/>
    <w:rsid w:val="00B710FD"/>
    <w:rsid w:val="00B72A22"/>
    <w:rsid w:val="00B72DA9"/>
    <w:rsid w:val="00B745F5"/>
    <w:rsid w:val="00B74A4B"/>
    <w:rsid w:val="00B7612E"/>
    <w:rsid w:val="00B76E0F"/>
    <w:rsid w:val="00B80F1D"/>
    <w:rsid w:val="00B81078"/>
    <w:rsid w:val="00B812AD"/>
    <w:rsid w:val="00B81B23"/>
    <w:rsid w:val="00B823C4"/>
    <w:rsid w:val="00B83EDF"/>
    <w:rsid w:val="00B840CB"/>
    <w:rsid w:val="00B849BA"/>
    <w:rsid w:val="00B85C92"/>
    <w:rsid w:val="00B86523"/>
    <w:rsid w:val="00B8714A"/>
    <w:rsid w:val="00B87885"/>
    <w:rsid w:val="00B87B92"/>
    <w:rsid w:val="00B90193"/>
    <w:rsid w:val="00B90B21"/>
    <w:rsid w:val="00B91423"/>
    <w:rsid w:val="00B91438"/>
    <w:rsid w:val="00B927CC"/>
    <w:rsid w:val="00B92E12"/>
    <w:rsid w:val="00B959B1"/>
    <w:rsid w:val="00B96AE4"/>
    <w:rsid w:val="00B96E8F"/>
    <w:rsid w:val="00BA07F3"/>
    <w:rsid w:val="00BA0B13"/>
    <w:rsid w:val="00BA1212"/>
    <w:rsid w:val="00BA193A"/>
    <w:rsid w:val="00BA1D0B"/>
    <w:rsid w:val="00BA1DDA"/>
    <w:rsid w:val="00BA2DE3"/>
    <w:rsid w:val="00BA4FB4"/>
    <w:rsid w:val="00BA523A"/>
    <w:rsid w:val="00BA5BAA"/>
    <w:rsid w:val="00BA6DC5"/>
    <w:rsid w:val="00BB06ED"/>
    <w:rsid w:val="00BB1519"/>
    <w:rsid w:val="00BB1C52"/>
    <w:rsid w:val="00BB3138"/>
    <w:rsid w:val="00BB3550"/>
    <w:rsid w:val="00BB3E7A"/>
    <w:rsid w:val="00BB55D7"/>
    <w:rsid w:val="00BB6F12"/>
    <w:rsid w:val="00BB7538"/>
    <w:rsid w:val="00BC0AB1"/>
    <w:rsid w:val="00BC0AC0"/>
    <w:rsid w:val="00BC0C83"/>
    <w:rsid w:val="00BC2148"/>
    <w:rsid w:val="00BC2C5D"/>
    <w:rsid w:val="00BC3CF7"/>
    <w:rsid w:val="00BC4A25"/>
    <w:rsid w:val="00BC4B0E"/>
    <w:rsid w:val="00BC4F21"/>
    <w:rsid w:val="00BC5342"/>
    <w:rsid w:val="00BC5366"/>
    <w:rsid w:val="00BC545B"/>
    <w:rsid w:val="00BC6B54"/>
    <w:rsid w:val="00BC7055"/>
    <w:rsid w:val="00BD083E"/>
    <w:rsid w:val="00BD0DD9"/>
    <w:rsid w:val="00BD14B0"/>
    <w:rsid w:val="00BD1FF8"/>
    <w:rsid w:val="00BD211B"/>
    <w:rsid w:val="00BD2238"/>
    <w:rsid w:val="00BD2CA2"/>
    <w:rsid w:val="00BD322D"/>
    <w:rsid w:val="00BD421E"/>
    <w:rsid w:val="00BD427D"/>
    <w:rsid w:val="00BD48E7"/>
    <w:rsid w:val="00BD52FA"/>
    <w:rsid w:val="00BD5798"/>
    <w:rsid w:val="00BD6D04"/>
    <w:rsid w:val="00BD7E76"/>
    <w:rsid w:val="00BD7F1F"/>
    <w:rsid w:val="00BE0D85"/>
    <w:rsid w:val="00BE1091"/>
    <w:rsid w:val="00BE15EC"/>
    <w:rsid w:val="00BE2DC8"/>
    <w:rsid w:val="00BE577C"/>
    <w:rsid w:val="00BE78AD"/>
    <w:rsid w:val="00BE7E32"/>
    <w:rsid w:val="00BF15D8"/>
    <w:rsid w:val="00BF18BC"/>
    <w:rsid w:val="00BF1C39"/>
    <w:rsid w:val="00BF2477"/>
    <w:rsid w:val="00BF2DD9"/>
    <w:rsid w:val="00BF33D4"/>
    <w:rsid w:val="00BF3716"/>
    <w:rsid w:val="00BF37BF"/>
    <w:rsid w:val="00BF47EE"/>
    <w:rsid w:val="00BF5088"/>
    <w:rsid w:val="00BF52B3"/>
    <w:rsid w:val="00BF5D1A"/>
    <w:rsid w:val="00BF6C20"/>
    <w:rsid w:val="00C00410"/>
    <w:rsid w:val="00C008B0"/>
    <w:rsid w:val="00C019D3"/>
    <w:rsid w:val="00C028C5"/>
    <w:rsid w:val="00C02E4A"/>
    <w:rsid w:val="00C03632"/>
    <w:rsid w:val="00C04B93"/>
    <w:rsid w:val="00C04EC0"/>
    <w:rsid w:val="00C04F91"/>
    <w:rsid w:val="00C07496"/>
    <w:rsid w:val="00C10970"/>
    <w:rsid w:val="00C10FB9"/>
    <w:rsid w:val="00C11644"/>
    <w:rsid w:val="00C1280B"/>
    <w:rsid w:val="00C13254"/>
    <w:rsid w:val="00C135D7"/>
    <w:rsid w:val="00C13726"/>
    <w:rsid w:val="00C137FB"/>
    <w:rsid w:val="00C13F71"/>
    <w:rsid w:val="00C14702"/>
    <w:rsid w:val="00C14796"/>
    <w:rsid w:val="00C14D0F"/>
    <w:rsid w:val="00C15687"/>
    <w:rsid w:val="00C16430"/>
    <w:rsid w:val="00C1647E"/>
    <w:rsid w:val="00C166E9"/>
    <w:rsid w:val="00C16C88"/>
    <w:rsid w:val="00C17E10"/>
    <w:rsid w:val="00C202DF"/>
    <w:rsid w:val="00C20843"/>
    <w:rsid w:val="00C20E0A"/>
    <w:rsid w:val="00C2105E"/>
    <w:rsid w:val="00C2128E"/>
    <w:rsid w:val="00C22E51"/>
    <w:rsid w:val="00C2338D"/>
    <w:rsid w:val="00C248F6"/>
    <w:rsid w:val="00C24CBF"/>
    <w:rsid w:val="00C25990"/>
    <w:rsid w:val="00C25998"/>
    <w:rsid w:val="00C260E8"/>
    <w:rsid w:val="00C276D2"/>
    <w:rsid w:val="00C3098A"/>
    <w:rsid w:val="00C3249F"/>
    <w:rsid w:val="00C331F0"/>
    <w:rsid w:val="00C35A2D"/>
    <w:rsid w:val="00C412DF"/>
    <w:rsid w:val="00C41576"/>
    <w:rsid w:val="00C423E5"/>
    <w:rsid w:val="00C42753"/>
    <w:rsid w:val="00C43486"/>
    <w:rsid w:val="00C46282"/>
    <w:rsid w:val="00C46C1F"/>
    <w:rsid w:val="00C46FB9"/>
    <w:rsid w:val="00C47F55"/>
    <w:rsid w:val="00C50A7D"/>
    <w:rsid w:val="00C51595"/>
    <w:rsid w:val="00C530D6"/>
    <w:rsid w:val="00C54019"/>
    <w:rsid w:val="00C54B3D"/>
    <w:rsid w:val="00C554AF"/>
    <w:rsid w:val="00C5646A"/>
    <w:rsid w:val="00C56980"/>
    <w:rsid w:val="00C5732A"/>
    <w:rsid w:val="00C60608"/>
    <w:rsid w:val="00C60813"/>
    <w:rsid w:val="00C617DC"/>
    <w:rsid w:val="00C622B9"/>
    <w:rsid w:val="00C6328E"/>
    <w:rsid w:val="00C63956"/>
    <w:rsid w:val="00C653A7"/>
    <w:rsid w:val="00C65DB2"/>
    <w:rsid w:val="00C66A18"/>
    <w:rsid w:val="00C66AAC"/>
    <w:rsid w:val="00C66D98"/>
    <w:rsid w:val="00C66FFA"/>
    <w:rsid w:val="00C675B5"/>
    <w:rsid w:val="00C6775A"/>
    <w:rsid w:val="00C67934"/>
    <w:rsid w:val="00C67C70"/>
    <w:rsid w:val="00C708F2"/>
    <w:rsid w:val="00C70F5E"/>
    <w:rsid w:val="00C7149E"/>
    <w:rsid w:val="00C717FD"/>
    <w:rsid w:val="00C71D2B"/>
    <w:rsid w:val="00C72B6E"/>
    <w:rsid w:val="00C737CE"/>
    <w:rsid w:val="00C737D4"/>
    <w:rsid w:val="00C73CC4"/>
    <w:rsid w:val="00C73FD3"/>
    <w:rsid w:val="00C75681"/>
    <w:rsid w:val="00C77E66"/>
    <w:rsid w:val="00C81810"/>
    <w:rsid w:val="00C82C52"/>
    <w:rsid w:val="00C83078"/>
    <w:rsid w:val="00C83407"/>
    <w:rsid w:val="00C83AEE"/>
    <w:rsid w:val="00C84206"/>
    <w:rsid w:val="00C846DA"/>
    <w:rsid w:val="00C85018"/>
    <w:rsid w:val="00C851F4"/>
    <w:rsid w:val="00C869E8"/>
    <w:rsid w:val="00C87689"/>
    <w:rsid w:val="00C87E0D"/>
    <w:rsid w:val="00C900C8"/>
    <w:rsid w:val="00C9112C"/>
    <w:rsid w:val="00C918B5"/>
    <w:rsid w:val="00C91BD1"/>
    <w:rsid w:val="00C92893"/>
    <w:rsid w:val="00C92C36"/>
    <w:rsid w:val="00C95917"/>
    <w:rsid w:val="00C95E1F"/>
    <w:rsid w:val="00C96725"/>
    <w:rsid w:val="00C96777"/>
    <w:rsid w:val="00C970AE"/>
    <w:rsid w:val="00CA08D7"/>
    <w:rsid w:val="00CA0D36"/>
    <w:rsid w:val="00CA0DAD"/>
    <w:rsid w:val="00CA1D4D"/>
    <w:rsid w:val="00CA2EF0"/>
    <w:rsid w:val="00CA4597"/>
    <w:rsid w:val="00CA5D36"/>
    <w:rsid w:val="00CB0292"/>
    <w:rsid w:val="00CB1470"/>
    <w:rsid w:val="00CB162D"/>
    <w:rsid w:val="00CB1667"/>
    <w:rsid w:val="00CB20AD"/>
    <w:rsid w:val="00CB31FE"/>
    <w:rsid w:val="00CB3321"/>
    <w:rsid w:val="00CB390D"/>
    <w:rsid w:val="00CB3C86"/>
    <w:rsid w:val="00CB4241"/>
    <w:rsid w:val="00CB46C3"/>
    <w:rsid w:val="00CB4BA9"/>
    <w:rsid w:val="00CB4D6F"/>
    <w:rsid w:val="00CB4EF5"/>
    <w:rsid w:val="00CB5947"/>
    <w:rsid w:val="00CB7E39"/>
    <w:rsid w:val="00CC03FB"/>
    <w:rsid w:val="00CC10E4"/>
    <w:rsid w:val="00CC3D89"/>
    <w:rsid w:val="00CC4490"/>
    <w:rsid w:val="00CC5608"/>
    <w:rsid w:val="00CC5C78"/>
    <w:rsid w:val="00CD1546"/>
    <w:rsid w:val="00CD2AC1"/>
    <w:rsid w:val="00CD2B51"/>
    <w:rsid w:val="00CD2C5C"/>
    <w:rsid w:val="00CD4C30"/>
    <w:rsid w:val="00CD4E62"/>
    <w:rsid w:val="00CD4FBA"/>
    <w:rsid w:val="00CD5982"/>
    <w:rsid w:val="00CD6C0C"/>
    <w:rsid w:val="00CD7E77"/>
    <w:rsid w:val="00CE03D2"/>
    <w:rsid w:val="00CE0481"/>
    <w:rsid w:val="00CE072C"/>
    <w:rsid w:val="00CE0A56"/>
    <w:rsid w:val="00CE365A"/>
    <w:rsid w:val="00CE58F2"/>
    <w:rsid w:val="00CE5C32"/>
    <w:rsid w:val="00CE66ED"/>
    <w:rsid w:val="00CE71D5"/>
    <w:rsid w:val="00CF11D6"/>
    <w:rsid w:val="00CF1E12"/>
    <w:rsid w:val="00CF2AF4"/>
    <w:rsid w:val="00CF3002"/>
    <w:rsid w:val="00CF46F1"/>
    <w:rsid w:val="00D00186"/>
    <w:rsid w:val="00D003A6"/>
    <w:rsid w:val="00D00D67"/>
    <w:rsid w:val="00D00E29"/>
    <w:rsid w:val="00D03103"/>
    <w:rsid w:val="00D03171"/>
    <w:rsid w:val="00D03CEB"/>
    <w:rsid w:val="00D05429"/>
    <w:rsid w:val="00D05F91"/>
    <w:rsid w:val="00D06360"/>
    <w:rsid w:val="00D069E2"/>
    <w:rsid w:val="00D07305"/>
    <w:rsid w:val="00D10E09"/>
    <w:rsid w:val="00D11E3F"/>
    <w:rsid w:val="00D12933"/>
    <w:rsid w:val="00D138B8"/>
    <w:rsid w:val="00D1429E"/>
    <w:rsid w:val="00D15A54"/>
    <w:rsid w:val="00D16530"/>
    <w:rsid w:val="00D1671D"/>
    <w:rsid w:val="00D16C9C"/>
    <w:rsid w:val="00D16D91"/>
    <w:rsid w:val="00D16E64"/>
    <w:rsid w:val="00D16E7D"/>
    <w:rsid w:val="00D17692"/>
    <w:rsid w:val="00D17778"/>
    <w:rsid w:val="00D217DA"/>
    <w:rsid w:val="00D21EEA"/>
    <w:rsid w:val="00D23032"/>
    <w:rsid w:val="00D238BD"/>
    <w:rsid w:val="00D25B00"/>
    <w:rsid w:val="00D26FFA"/>
    <w:rsid w:val="00D27136"/>
    <w:rsid w:val="00D27B2D"/>
    <w:rsid w:val="00D304FD"/>
    <w:rsid w:val="00D309B7"/>
    <w:rsid w:val="00D326F3"/>
    <w:rsid w:val="00D33A19"/>
    <w:rsid w:val="00D35178"/>
    <w:rsid w:val="00D35ACB"/>
    <w:rsid w:val="00D378F1"/>
    <w:rsid w:val="00D37E13"/>
    <w:rsid w:val="00D40D8E"/>
    <w:rsid w:val="00D40F98"/>
    <w:rsid w:val="00D41A73"/>
    <w:rsid w:val="00D4239D"/>
    <w:rsid w:val="00D460D8"/>
    <w:rsid w:val="00D46E22"/>
    <w:rsid w:val="00D46F68"/>
    <w:rsid w:val="00D4794C"/>
    <w:rsid w:val="00D47C99"/>
    <w:rsid w:val="00D5084D"/>
    <w:rsid w:val="00D50BEE"/>
    <w:rsid w:val="00D51C0C"/>
    <w:rsid w:val="00D51FF3"/>
    <w:rsid w:val="00D530E4"/>
    <w:rsid w:val="00D54833"/>
    <w:rsid w:val="00D54D7B"/>
    <w:rsid w:val="00D5500D"/>
    <w:rsid w:val="00D55BBB"/>
    <w:rsid w:val="00D56A78"/>
    <w:rsid w:val="00D56B8B"/>
    <w:rsid w:val="00D56E21"/>
    <w:rsid w:val="00D56E43"/>
    <w:rsid w:val="00D57290"/>
    <w:rsid w:val="00D5774A"/>
    <w:rsid w:val="00D6019A"/>
    <w:rsid w:val="00D610BA"/>
    <w:rsid w:val="00D6121D"/>
    <w:rsid w:val="00D64463"/>
    <w:rsid w:val="00D649CB"/>
    <w:rsid w:val="00D64C21"/>
    <w:rsid w:val="00D64E5C"/>
    <w:rsid w:val="00D65223"/>
    <w:rsid w:val="00D65C40"/>
    <w:rsid w:val="00D65C56"/>
    <w:rsid w:val="00D708DD"/>
    <w:rsid w:val="00D71884"/>
    <w:rsid w:val="00D72B01"/>
    <w:rsid w:val="00D72C7C"/>
    <w:rsid w:val="00D72D87"/>
    <w:rsid w:val="00D7375C"/>
    <w:rsid w:val="00D737D3"/>
    <w:rsid w:val="00D748AD"/>
    <w:rsid w:val="00D75EB1"/>
    <w:rsid w:val="00D76501"/>
    <w:rsid w:val="00D8027B"/>
    <w:rsid w:val="00D8072F"/>
    <w:rsid w:val="00D833D0"/>
    <w:rsid w:val="00D83B79"/>
    <w:rsid w:val="00D842EA"/>
    <w:rsid w:val="00D848B6"/>
    <w:rsid w:val="00D849A5"/>
    <w:rsid w:val="00D85D9A"/>
    <w:rsid w:val="00D86C03"/>
    <w:rsid w:val="00D873AE"/>
    <w:rsid w:val="00D874FD"/>
    <w:rsid w:val="00D879CF"/>
    <w:rsid w:val="00D91B54"/>
    <w:rsid w:val="00D923FA"/>
    <w:rsid w:val="00D931A4"/>
    <w:rsid w:val="00D938E2"/>
    <w:rsid w:val="00D93ED8"/>
    <w:rsid w:val="00D94D25"/>
    <w:rsid w:val="00D94F0B"/>
    <w:rsid w:val="00D968E4"/>
    <w:rsid w:val="00D9695C"/>
    <w:rsid w:val="00D97711"/>
    <w:rsid w:val="00D97F9B"/>
    <w:rsid w:val="00DA0B31"/>
    <w:rsid w:val="00DA4E61"/>
    <w:rsid w:val="00DA56DA"/>
    <w:rsid w:val="00DA5CF9"/>
    <w:rsid w:val="00DA685D"/>
    <w:rsid w:val="00DA6ECE"/>
    <w:rsid w:val="00DA6F60"/>
    <w:rsid w:val="00DB2ECC"/>
    <w:rsid w:val="00DB2FF4"/>
    <w:rsid w:val="00DB4347"/>
    <w:rsid w:val="00DB4363"/>
    <w:rsid w:val="00DB44D1"/>
    <w:rsid w:val="00DB468E"/>
    <w:rsid w:val="00DB5BE6"/>
    <w:rsid w:val="00DB6523"/>
    <w:rsid w:val="00DB6B9B"/>
    <w:rsid w:val="00DB7DBC"/>
    <w:rsid w:val="00DC0E0F"/>
    <w:rsid w:val="00DC0FE0"/>
    <w:rsid w:val="00DC107E"/>
    <w:rsid w:val="00DC1230"/>
    <w:rsid w:val="00DC1790"/>
    <w:rsid w:val="00DC2DD7"/>
    <w:rsid w:val="00DC4A93"/>
    <w:rsid w:val="00DC56DB"/>
    <w:rsid w:val="00DC5AA9"/>
    <w:rsid w:val="00DC76A9"/>
    <w:rsid w:val="00DD01BD"/>
    <w:rsid w:val="00DD0C72"/>
    <w:rsid w:val="00DD113A"/>
    <w:rsid w:val="00DD15BF"/>
    <w:rsid w:val="00DD2335"/>
    <w:rsid w:val="00DD2CAE"/>
    <w:rsid w:val="00DD46C5"/>
    <w:rsid w:val="00DD4E68"/>
    <w:rsid w:val="00DD56FB"/>
    <w:rsid w:val="00DD5E0A"/>
    <w:rsid w:val="00DD6245"/>
    <w:rsid w:val="00DD6D17"/>
    <w:rsid w:val="00DD6FB0"/>
    <w:rsid w:val="00DE1EA5"/>
    <w:rsid w:val="00DE212C"/>
    <w:rsid w:val="00DE2ED4"/>
    <w:rsid w:val="00DE347D"/>
    <w:rsid w:val="00DE3CDE"/>
    <w:rsid w:val="00DE406D"/>
    <w:rsid w:val="00DE5B2F"/>
    <w:rsid w:val="00DE5F05"/>
    <w:rsid w:val="00DE61FA"/>
    <w:rsid w:val="00DE6711"/>
    <w:rsid w:val="00DE68CB"/>
    <w:rsid w:val="00DE7D7D"/>
    <w:rsid w:val="00DF1425"/>
    <w:rsid w:val="00DF1D29"/>
    <w:rsid w:val="00DF2782"/>
    <w:rsid w:val="00DF2AE6"/>
    <w:rsid w:val="00DF4340"/>
    <w:rsid w:val="00DF4666"/>
    <w:rsid w:val="00DF514B"/>
    <w:rsid w:val="00DF52E4"/>
    <w:rsid w:val="00DF6B8A"/>
    <w:rsid w:val="00E022B5"/>
    <w:rsid w:val="00E02913"/>
    <w:rsid w:val="00E0299B"/>
    <w:rsid w:val="00E029A6"/>
    <w:rsid w:val="00E030B4"/>
    <w:rsid w:val="00E03346"/>
    <w:rsid w:val="00E03BA2"/>
    <w:rsid w:val="00E04B97"/>
    <w:rsid w:val="00E04E07"/>
    <w:rsid w:val="00E05AD2"/>
    <w:rsid w:val="00E05B94"/>
    <w:rsid w:val="00E06989"/>
    <w:rsid w:val="00E06DD2"/>
    <w:rsid w:val="00E07A18"/>
    <w:rsid w:val="00E1033E"/>
    <w:rsid w:val="00E10AC2"/>
    <w:rsid w:val="00E10B13"/>
    <w:rsid w:val="00E10DAD"/>
    <w:rsid w:val="00E11A22"/>
    <w:rsid w:val="00E12F15"/>
    <w:rsid w:val="00E13865"/>
    <w:rsid w:val="00E13D97"/>
    <w:rsid w:val="00E145B4"/>
    <w:rsid w:val="00E1599E"/>
    <w:rsid w:val="00E16EFC"/>
    <w:rsid w:val="00E1746A"/>
    <w:rsid w:val="00E177C7"/>
    <w:rsid w:val="00E17B80"/>
    <w:rsid w:val="00E17DB6"/>
    <w:rsid w:val="00E20A40"/>
    <w:rsid w:val="00E23A95"/>
    <w:rsid w:val="00E24449"/>
    <w:rsid w:val="00E24FA5"/>
    <w:rsid w:val="00E25381"/>
    <w:rsid w:val="00E25CC9"/>
    <w:rsid w:val="00E26330"/>
    <w:rsid w:val="00E26A43"/>
    <w:rsid w:val="00E26EAC"/>
    <w:rsid w:val="00E277A3"/>
    <w:rsid w:val="00E307D0"/>
    <w:rsid w:val="00E30947"/>
    <w:rsid w:val="00E349FA"/>
    <w:rsid w:val="00E3527B"/>
    <w:rsid w:val="00E359B3"/>
    <w:rsid w:val="00E4129A"/>
    <w:rsid w:val="00E413A4"/>
    <w:rsid w:val="00E41A80"/>
    <w:rsid w:val="00E428EF"/>
    <w:rsid w:val="00E437F1"/>
    <w:rsid w:val="00E43A90"/>
    <w:rsid w:val="00E43B2A"/>
    <w:rsid w:val="00E442BF"/>
    <w:rsid w:val="00E44E1B"/>
    <w:rsid w:val="00E4512F"/>
    <w:rsid w:val="00E468B6"/>
    <w:rsid w:val="00E46DDE"/>
    <w:rsid w:val="00E47978"/>
    <w:rsid w:val="00E51F3F"/>
    <w:rsid w:val="00E539CB"/>
    <w:rsid w:val="00E54DA6"/>
    <w:rsid w:val="00E54DE0"/>
    <w:rsid w:val="00E5756D"/>
    <w:rsid w:val="00E5761A"/>
    <w:rsid w:val="00E60057"/>
    <w:rsid w:val="00E61450"/>
    <w:rsid w:val="00E61FEC"/>
    <w:rsid w:val="00E62031"/>
    <w:rsid w:val="00E620C8"/>
    <w:rsid w:val="00E62518"/>
    <w:rsid w:val="00E62E29"/>
    <w:rsid w:val="00E64673"/>
    <w:rsid w:val="00E64F78"/>
    <w:rsid w:val="00E66425"/>
    <w:rsid w:val="00E66691"/>
    <w:rsid w:val="00E6671B"/>
    <w:rsid w:val="00E7261D"/>
    <w:rsid w:val="00E73E2B"/>
    <w:rsid w:val="00E76BA8"/>
    <w:rsid w:val="00E805C6"/>
    <w:rsid w:val="00E8075D"/>
    <w:rsid w:val="00E828AB"/>
    <w:rsid w:val="00E837F9"/>
    <w:rsid w:val="00E83A56"/>
    <w:rsid w:val="00E83AC8"/>
    <w:rsid w:val="00E83B2C"/>
    <w:rsid w:val="00E84E6C"/>
    <w:rsid w:val="00E8543D"/>
    <w:rsid w:val="00E85912"/>
    <w:rsid w:val="00E8597A"/>
    <w:rsid w:val="00E85D0E"/>
    <w:rsid w:val="00E85DA2"/>
    <w:rsid w:val="00E85FF8"/>
    <w:rsid w:val="00E863E5"/>
    <w:rsid w:val="00E869C8"/>
    <w:rsid w:val="00E86BD0"/>
    <w:rsid w:val="00E86C43"/>
    <w:rsid w:val="00E8761C"/>
    <w:rsid w:val="00E90279"/>
    <w:rsid w:val="00E909F6"/>
    <w:rsid w:val="00E916F2"/>
    <w:rsid w:val="00E93978"/>
    <w:rsid w:val="00E939E2"/>
    <w:rsid w:val="00E9449B"/>
    <w:rsid w:val="00E94904"/>
    <w:rsid w:val="00E94B31"/>
    <w:rsid w:val="00E95B6C"/>
    <w:rsid w:val="00EA1329"/>
    <w:rsid w:val="00EA3350"/>
    <w:rsid w:val="00EA43DA"/>
    <w:rsid w:val="00EA5143"/>
    <w:rsid w:val="00EA5414"/>
    <w:rsid w:val="00EA644E"/>
    <w:rsid w:val="00EB1253"/>
    <w:rsid w:val="00EB12A0"/>
    <w:rsid w:val="00EB1E2C"/>
    <w:rsid w:val="00EB2643"/>
    <w:rsid w:val="00EB3BEB"/>
    <w:rsid w:val="00EB4527"/>
    <w:rsid w:val="00EB5651"/>
    <w:rsid w:val="00EB7716"/>
    <w:rsid w:val="00EB79F7"/>
    <w:rsid w:val="00EB7ED9"/>
    <w:rsid w:val="00EC0403"/>
    <w:rsid w:val="00EC1BE0"/>
    <w:rsid w:val="00EC38D5"/>
    <w:rsid w:val="00EC486C"/>
    <w:rsid w:val="00EC5DFE"/>
    <w:rsid w:val="00EC5EA5"/>
    <w:rsid w:val="00EC6135"/>
    <w:rsid w:val="00EC66DB"/>
    <w:rsid w:val="00EC6FE8"/>
    <w:rsid w:val="00EC74B2"/>
    <w:rsid w:val="00EC7D17"/>
    <w:rsid w:val="00ED0474"/>
    <w:rsid w:val="00ED05B6"/>
    <w:rsid w:val="00ED124E"/>
    <w:rsid w:val="00ED19DB"/>
    <w:rsid w:val="00ED239A"/>
    <w:rsid w:val="00ED3A6D"/>
    <w:rsid w:val="00ED4F6C"/>
    <w:rsid w:val="00ED518E"/>
    <w:rsid w:val="00ED571F"/>
    <w:rsid w:val="00ED611C"/>
    <w:rsid w:val="00ED62DA"/>
    <w:rsid w:val="00ED6BDF"/>
    <w:rsid w:val="00ED7602"/>
    <w:rsid w:val="00EE0129"/>
    <w:rsid w:val="00EE053B"/>
    <w:rsid w:val="00EE0E50"/>
    <w:rsid w:val="00EE2A1B"/>
    <w:rsid w:val="00EE2C16"/>
    <w:rsid w:val="00EE34E2"/>
    <w:rsid w:val="00EE3CB3"/>
    <w:rsid w:val="00EE45FB"/>
    <w:rsid w:val="00EE47A1"/>
    <w:rsid w:val="00EE5072"/>
    <w:rsid w:val="00EE5556"/>
    <w:rsid w:val="00EE5C6C"/>
    <w:rsid w:val="00EF6ECF"/>
    <w:rsid w:val="00EF70D3"/>
    <w:rsid w:val="00EF7C9D"/>
    <w:rsid w:val="00F006C2"/>
    <w:rsid w:val="00F019A3"/>
    <w:rsid w:val="00F0306F"/>
    <w:rsid w:val="00F046FB"/>
    <w:rsid w:val="00F04C75"/>
    <w:rsid w:val="00F057C5"/>
    <w:rsid w:val="00F06019"/>
    <w:rsid w:val="00F06551"/>
    <w:rsid w:val="00F06643"/>
    <w:rsid w:val="00F06F99"/>
    <w:rsid w:val="00F06FE3"/>
    <w:rsid w:val="00F10057"/>
    <w:rsid w:val="00F100B3"/>
    <w:rsid w:val="00F10E8E"/>
    <w:rsid w:val="00F11C9A"/>
    <w:rsid w:val="00F14506"/>
    <w:rsid w:val="00F164D0"/>
    <w:rsid w:val="00F2080B"/>
    <w:rsid w:val="00F22B0F"/>
    <w:rsid w:val="00F23AED"/>
    <w:rsid w:val="00F240C2"/>
    <w:rsid w:val="00F24659"/>
    <w:rsid w:val="00F25991"/>
    <w:rsid w:val="00F26F89"/>
    <w:rsid w:val="00F272E4"/>
    <w:rsid w:val="00F27F5E"/>
    <w:rsid w:val="00F35136"/>
    <w:rsid w:val="00F35272"/>
    <w:rsid w:val="00F357E9"/>
    <w:rsid w:val="00F36148"/>
    <w:rsid w:val="00F36157"/>
    <w:rsid w:val="00F37203"/>
    <w:rsid w:val="00F378D1"/>
    <w:rsid w:val="00F37F25"/>
    <w:rsid w:val="00F4007E"/>
    <w:rsid w:val="00F404E6"/>
    <w:rsid w:val="00F42098"/>
    <w:rsid w:val="00F4221A"/>
    <w:rsid w:val="00F43A24"/>
    <w:rsid w:val="00F4461E"/>
    <w:rsid w:val="00F449E4"/>
    <w:rsid w:val="00F45257"/>
    <w:rsid w:val="00F456CA"/>
    <w:rsid w:val="00F45777"/>
    <w:rsid w:val="00F45EB1"/>
    <w:rsid w:val="00F469CB"/>
    <w:rsid w:val="00F47A08"/>
    <w:rsid w:val="00F47D3D"/>
    <w:rsid w:val="00F50480"/>
    <w:rsid w:val="00F519DA"/>
    <w:rsid w:val="00F51B67"/>
    <w:rsid w:val="00F5294D"/>
    <w:rsid w:val="00F56EE2"/>
    <w:rsid w:val="00F5755C"/>
    <w:rsid w:val="00F57D1F"/>
    <w:rsid w:val="00F605C4"/>
    <w:rsid w:val="00F6093D"/>
    <w:rsid w:val="00F6122D"/>
    <w:rsid w:val="00F61809"/>
    <w:rsid w:val="00F61B47"/>
    <w:rsid w:val="00F6256C"/>
    <w:rsid w:val="00F62D1E"/>
    <w:rsid w:val="00F63542"/>
    <w:rsid w:val="00F640C4"/>
    <w:rsid w:val="00F64649"/>
    <w:rsid w:val="00F66037"/>
    <w:rsid w:val="00F66C9F"/>
    <w:rsid w:val="00F67F2F"/>
    <w:rsid w:val="00F7013B"/>
    <w:rsid w:val="00F70333"/>
    <w:rsid w:val="00F70B1A"/>
    <w:rsid w:val="00F70F6A"/>
    <w:rsid w:val="00F71E02"/>
    <w:rsid w:val="00F71E15"/>
    <w:rsid w:val="00F72497"/>
    <w:rsid w:val="00F725E7"/>
    <w:rsid w:val="00F72A4A"/>
    <w:rsid w:val="00F72D44"/>
    <w:rsid w:val="00F72D5B"/>
    <w:rsid w:val="00F73154"/>
    <w:rsid w:val="00F738C7"/>
    <w:rsid w:val="00F73EDF"/>
    <w:rsid w:val="00F74E52"/>
    <w:rsid w:val="00F753D8"/>
    <w:rsid w:val="00F807EE"/>
    <w:rsid w:val="00F8232D"/>
    <w:rsid w:val="00F824C1"/>
    <w:rsid w:val="00F8392E"/>
    <w:rsid w:val="00F83FB1"/>
    <w:rsid w:val="00F86AF7"/>
    <w:rsid w:val="00F900B9"/>
    <w:rsid w:val="00F9036F"/>
    <w:rsid w:val="00F90B10"/>
    <w:rsid w:val="00F915D2"/>
    <w:rsid w:val="00F91B15"/>
    <w:rsid w:val="00F92C60"/>
    <w:rsid w:val="00F93096"/>
    <w:rsid w:val="00F9322F"/>
    <w:rsid w:val="00F93586"/>
    <w:rsid w:val="00F93A50"/>
    <w:rsid w:val="00F93BF7"/>
    <w:rsid w:val="00F953D9"/>
    <w:rsid w:val="00F955CF"/>
    <w:rsid w:val="00F96255"/>
    <w:rsid w:val="00F96E64"/>
    <w:rsid w:val="00F976BE"/>
    <w:rsid w:val="00F97A1E"/>
    <w:rsid w:val="00F97A3E"/>
    <w:rsid w:val="00F97BC1"/>
    <w:rsid w:val="00FA087A"/>
    <w:rsid w:val="00FA1285"/>
    <w:rsid w:val="00FA2BC5"/>
    <w:rsid w:val="00FA2CA4"/>
    <w:rsid w:val="00FA2DCB"/>
    <w:rsid w:val="00FA3554"/>
    <w:rsid w:val="00FA4357"/>
    <w:rsid w:val="00FA5CAC"/>
    <w:rsid w:val="00FA5E47"/>
    <w:rsid w:val="00FA6A3A"/>
    <w:rsid w:val="00FA6D20"/>
    <w:rsid w:val="00FA7205"/>
    <w:rsid w:val="00FA78BD"/>
    <w:rsid w:val="00FA7E80"/>
    <w:rsid w:val="00FB04D1"/>
    <w:rsid w:val="00FB0E98"/>
    <w:rsid w:val="00FB1104"/>
    <w:rsid w:val="00FB359C"/>
    <w:rsid w:val="00FB35E0"/>
    <w:rsid w:val="00FB4510"/>
    <w:rsid w:val="00FB596F"/>
    <w:rsid w:val="00FB77DA"/>
    <w:rsid w:val="00FB7B60"/>
    <w:rsid w:val="00FC017D"/>
    <w:rsid w:val="00FC0EB2"/>
    <w:rsid w:val="00FC1B69"/>
    <w:rsid w:val="00FC2C3A"/>
    <w:rsid w:val="00FC2C80"/>
    <w:rsid w:val="00FC395F"/>
    <w:rsid w:val="00FC481F"/>
    <w:rsid w:val="00FC4981"/>
    <w:rsid w:val="00FC71E5"/>
    <w:rsid w:val="00FD22AE"/>
    <w:rsid w:val="00FD44C5"/>
    <w:rsid w:val="00FD4CE2"/>
    <w:rsid w:val="00FD5CA4"/>
    <w:rsid w:val="00FD6668"/>
    <w:rsid w:val="00FD68C5"/>
    <w:rsid w:val="00FE18A7"/>
    <w:rsid w:val="00FE1AE1"/>
    <w:rsid w:val="00FE1F89"/>
    <w:rsid w:val="00FE593B"/>
    <w:rsid w:val="00FE5A0D"/>
    <w:rsid w:val="00FE61CD"/>
    <w:rsid w:val="00FF0632"/>
    <w:rsid w:val="00FF1303"/>
    <w:rsid w:val="00FF1325"/>
    <w:rsid w:val="00FF1649"/>
    <w:rsid w:val="00FF1971"/>
    <w:rsid w:val="00FF3531"/>
    <w:rsid w:val="00FF375C"/>
    <w:rsid w:val="00FF53BE"/>
    <w:rsid w:val="00FF5488"/>
    <w:rsid w:val="00FF54C5"/>
    <w:rsid w:val="00FF6442"/>
    <w:rsid w:val="00FF654E"/>
    <w:rsid w:val="00FF6B81"/>
    <w:rsid w:val="00FF6D13"/>
    <w:rsid w:val="00FF71C8"/>
    <w:rsid w:val="00FF78F2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3492D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492D"/>
    <w:pPr>
      <w:keepNext/>
      <w:widowControl/>
      <w:autoSpaceDE/>
      <w:autoSpaceDN/>
      <w:adjustRightInd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349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349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7A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49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49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349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49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34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9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83492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349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3492D"/>
    <w:pPr>
      <w:widowControl/>
      <w:autoSpaceDE/>
      <w:autoSpaceDN/>
      <w:adjustRightInd/>
    </w:pPr>
  </w:style>
  <w:style w:type="character" w:customStyle="1" w:styleId="a6">
    <w:name w:val="Основной текст Знак"/>
    <w:link w:val="a5"/>
    <w:uiPriority w:val="99"/>
    <w:rsid w:val="0083492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3492D"/>
  </w:style>
  <w:style w:type="character" w:customStyle="1" w:styleId="22">
    <w:name w:val="Основной текст 2 Знак"/>
    <w:link w:val="21"/>
    <w:uiPriority w:val="99"/>
    <w:rsid w:val="0083492D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83492D"/>
    <w:pPr>
      <w:widowControl/>
      <w:autoSpaceDE/>
      <w:autoSpaceDN/>
      <w:adjustRightInd/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rsid w:val="0083492D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83492D"/>
    <w:pPr>
      <w:widowControl/>
      <w:autoSpaceDE/>
      <w:autoSpaceDN/>
      <w:adjustRightInd/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3492D"/>
    <w:rPr>
      <w:sz w:val="16"/>
      <w:szCs w:val="16"/>
    </w:rPr>
  </w:style>
  <w:style w:type="paragraph" w:customStyle="1" w:styleId="ConsPlusTitle">
    <w:name w:val="ConsPlusTitle"/>
    <w:uiPriority w:val="99"/>
    <w:rsid w:val="008349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uiPriority w:val="99"/>
    <w:rsid w:val="00834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492D"/>
    <w:rPr>
      <w:sz w:val="20"/>
      <w:szCs w:val="20"/>
    </w:rPr>
  </w:style>
  <w:style w:type="character" w:styleId="a9">
    <w:name w:val="page number"/>
    <w:basedOn w:val="a0"/>
    <w:rsid w:val="0083492D"/>
  </w:style>
  <w:style w:type="paragraph" w:styleId="11">
    <w:name w:val="toc 1"/>
    <w:basedOn w:val="a"/>
    <w:next w:val="a"/>
    <w:autoRedefine/>
    <w:uiPriority w:val="99"/>
    <w:semiHidden/>
    <w:rsid w:val="0083492D"/>
    <w:pPr>
      <w:tabs>
        <w:tab w:val="right" w:leader="dot" w:pos="10198"/>
      </w:tabs>
      <w:spacing w:before="120"/>
    </w:pPr>
    <w:rPr>
      <w:b/>
      <w:bCs/>
      <w:i/>
      <w:iCs/>
      <w:noProof/>
      <w:sz w:val="22"/>
      <w:szCs w:val="22"/>
    </w:rPr>
  </w:style>
  <w:style w:type="paragraph" w:styleId="25">
    <w:name w:val="toc 2"/>
    <w:basedOn w:val="a"/>
    <w:next w:val="a"/>
    <w:autoRedefine/>
    <w:uiPriority w:val="99"/>
    <w:semiHidden/>
    <w:rsid w:val="0083492D"/>
    <w:pPr>
      <w:spacing w:before="120"/>
      <w:ind w:left="200"/>
    </w:pPr>
    <w:rPr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99"/>
    <w:semiHidden/>
    <w:rsid w:val="0083492D"/>
    <w:pPr>
      <w:ind w:left="400"/>
    </w:pPr>
  </w:style>
  <w:style w:type="paragraph" w:styleId="41">
    <w:name w:val="toc 4"/>
    <w:basedOn w:val="a"/>
    <w:next w:val="a"/>
    <w:autoRedefine/>
    <w:uiPriority w:val="99"/>
    <w:semiHidden/>
    <w:rsid w:val="0083492D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83492D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83492D"/>
    <w:pPr>
      <w:ind w:left="1000"/>
    </w:pPr>
  </w:style>
  <w:style w:type="paragraph" w:styleId="71">
    <w:name w:val="toc 7"/>
    <w:basedOn w:val="a"/>
    <w:next w:val="a"/>
    <w:autoRedefine/>
    <w:uiPriority w:val="99"/>
    <w:semiHidden/>
    <w:rsid w:val="0083492D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83492D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83492D"/>
    <w:pPr>
      <w:ind w:left="1600"/>
    </w:pPr>
  </w:style>
  <w:style w:type="character" w:styleId="aa">
    <w:name w:val="Hyperlink"/>
    <w:rsid w:val="0083492D"/>
    <w:rPr>
      <w:color w:val="0000FF"/>
      <w:u w:val="single"/>
    </w:rPr>
  </w:style>
  <w:style w:type="paragraph" w:customStyle="1" w:styleId="ab">
    <w:name w:val="яяяяяяяя"/>
    <w:basedOn w:val="a"/>
    <w:rsid w:val="0083492D"/>
    <w:rPr>
      <w:rFonts w:ascii="Garamond" w:hAnsi="Garamond" w:cs="Garamond"/>
      <w:b/>
      <w:bCs/>
      <w:sz w:val="24"/>
      <w:szCs w:val="24"/>
    </w:rPr>
  </w:style>
  <w:style w:type="paragraph" w:customStyle="1" w:styleId="ac">
    <w:name w:val="три"/>
    <w:basedOn w:val="a"/>
    <w:uiPriority w:val="99"/>
    <w:rsid w:val="0083492D"/>
    <w:pPr>
      <w:shd w:val="clear" w:color="auto" w:fill="FFFFFF"/>
      <w:spacing w:line="288" w:lineRule="auto"/>
      <w:ind w:left="139" w:firstLine="401"/>
    </w:pPr>
    <w:rPr>
      <w:rFonts w:ascii="Garamond" w:hAnsi="Garamond" w:cs="Garamond"/>
      <w:b/>
      <w:bCs/>
      <w:i/>
      <w:iCs/>
      <w:sz w:val="22"/>
      <w:szCs w:val="22"/>
    </w:rPr>
  </w:style>
  <w:style w:type="paragraph" w:styleId="ad">
    <w:name w:val="header"/>
    <w:basedOn w:val="a"/>
    <w:link w:val="ae"/>
    <w:uiPriority w:val="99"/>
    <w:rsid w:val="008349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3492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492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3492D"/>
    <w:rPr>
      <w:rFonts w:ascii="Tahoma" w:hAnsi="Tahoma" w:cs="Tahoma"/>
      <w:sz w:val="16"/>
      <w:szCs w:val="16"/>
    </w:rPr>
  </w:style>
  <w:style w:type="character" w:styleId="af1">
    <w:name w:val="FollowedHyperlink"/>
    <w:uiPriority w:val="99"/>
    <w:rsid w:val="0083492D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83492D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83492D"/>
    <w:rPr>
      <w:sz w:val="16"/>
      <w:szCs w:val="16"/>
    </w:rPr>
  </w:style>
  <w:style w:type="paragraph" w:customStyle="1" w:styleId="12">
    <w:name w:val="Вадькин список 1"/>
    <w:basedOn w:val="a"/>
    <w:rsid w:val="00864C6E"/>
    <w:pPr>
      <w:widowControl/>
      <w:autoSpaceDE/>
      <w:autoSpaceDN/>
      <w:adjustRightInd/>
      <w:spacing w:after="4"/>
      <w:jc w:val="both"/>
    </w:pPr>
  </w:style>
  <w:style w:type="paragraph" w:styleId="af2">
    <w:name w:val="Body Text Indent"/>
    <w:basedOn w:val="a"/>
    <w:link w:val="af3"/>
    <w:uiPriority w:val="99"/>
    <w:rsid w:val="004610E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83492D"/>
    <w:rPr>
      <w:sz w:val="20"/>
      <w:szCs w:val="20"/>
    </w:rPr>
  </w:style>
  <w:style w:type="paragraph" w:customStyle="1" w:styleId="af4">
    <w:name w:val="Вадькин нормальный"/>
    <w:basedOn w:val="a"/>
    <w:rsid w:val="00BF18BC"/>
    <w:pPr>
      <w:widowControl/>
      <w:autoSpaceDE/>
      <w:autoSpaceDN/>
      <w:adjustRightInd/>
      <w:jc w:val="both"/>
    </w:pPr>
  </w:style>
  <w:style w:type="paragraph" w:styleId="af5">
    <w:name w:val="footnote text"/>
    <w:basedOn w:val="a"/>
    <w:link w:val="af6"/>
    <w:uiPriority w:val="99"/>
    <w:semiHidden/>
    <w:rsid w:val="00782352"/>
    <w:pPr>
      <w:widowControl/>
      <w:adjustRightInd/>
    </w:pPr>
  </w:style>
  <w:style w:type="character" w:customStyle="1" w:styleId="af6">
    <w:name w:val="Текст сноски Знак"/>
    <w:link w:val="af5"/>
    <w:uiPriority w:val="99"/>
    <w:semiHidden/>
    <w:rsid w:val="0083492D"/>
    <w:rPr>
      <w:sz w:val="20"/>
      <w:szCs w:val="20"/>
    </w:rPr>
  </w:style>
  <w:style w:type="character" w:styleId="af7">
    <w:name w:val="footnote reference"/>
    <w:uiPriority w:val="99"/>
    <w:semiHidden/>
    <w:rsid w:val="00782352"/>
    <w:rPr>
      <w:vertAlign w:val="superscript"/>
    </w:rPr>
  </w:style>
  <w:style w:type="paragraph" w:customStyle="1" w:styleId="af8">
    <w:name w:val="Знак"/>
    <w:basedOn w:val="a"/>
    <w:uiPriority w:val="99"/>
    <w:rsid w:val="001918F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9">
    <w:name w:val="Table Grid"/>
    <w:basedOn w:val="a1"/>
    <w:uiPriority w:val="99"/>
    <w:rsid w:val="007B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uiPriority w:val="99"/>
    <w:rsid w:val="0062370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11"/>
    <w:basedOn w:val="a"/>
    <w:uiPriority w:val="99"/>
    <w:rsid w:val="00EE5C6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0">
    <w:name w:val="Знак12"/>
    <w:basedOn w:val="a"/>
    <w:uiPriority w:val="99"/>
    <w:rsid w:val="00935E2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0">
    <w:name w:val="Знак13"/>
    <w:basedOn w:val="a"/>
    <w:uiPriority w:val="99"/>
    <w:rsid w:val="003F2A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4"/>
    <w:basedOn w:val="a"/>
    <w:uiPriority w:val="99"/>
    <w:rsid w:val="00D6522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5">
    <w:name w:val="Знак15"/>
    <w:basedOn w:val="a"/>
    <w:uiPriority w:val="99"/>
    <w:rsid w:val="00C50A7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16"/>
    <w:basedOn w:val="a"/>
    <w:uiPriority w:val="99"/>
    <w:rsid w:val="00DF1D2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6">
    <w:name w:val="Знак2"/>
    <w:basedOn w:val="a"/>
    <w:uiPriority w:val="99"/>
    <w:rsid w:val="00CC560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6">
    <w:name w:val="Знак3"/>
    <w:basedOn w:val="a"/>
    <w:uiPriority w:val="99"/>
    <w:rsid w:val="00C109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2">
    <w:name w:val="Знак4"/>
    <w:basedOn w:val="a"/>
    <w:uiPriority w:val="99"/>
    <w:rsid w:val="002D792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7">
    <w:name w:val="Обычный1"/>
    <w:rsid w:val="00654ABC"/>
    <w:pPr>
      <w:widowControl w:val="0"/>
      <w:ind w:firstLine="400"/>
      <w:jc w:val="both"/>
    </w:pPr>
    <w:rPr>
      <w:snapToGrid w:val="0"/>
      <w:sz w:val="24"/>
    </w:rPr>
  </w:style>
  <w:style w:type="paragraph" w:customStyle="1" w:styleId="18">
    <w:name w:val="Обычный1"/>
    <w:rsid w:val="00397371"/>
    <w:rPr>
      <w:snapToGrid w:val="0"/>
    </w:rPr>
  </w:style>
  <w:style w:type="paragraph" w:customStyle="1" w:styleId="43">
    <w:name w:val="Обычный4"/>
    <w:rsid w:val="00397371"/>
    <w:rPr>
      <w:snapToGrid w:val="0"/>
    </w:rPr>
  </w:style>
  <w:style w:type="paragraph" w:styleId="afa">
    <w:name w:val="List Paragraph"/>
    <w:basedOn w:val="a"/>
    <w:uiPriority w:val="34"/>
    <w:qFormat/>
    <w:rsid w:val="005412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Subtitle"/>
    <w:basedOn w:val="a"/>
    <w:next w:val="a5"/>
    <w:link w:val="afc"/>
    <w:qFormat/>
    <w:rsid w:val="00541268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link w:val="afb"/>
    <w:rsid w:val="00541268"/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8512BC"/>
  </w:style>
  <w:style w:type="paragraph" w:customStyle="1" w:styleId="Standard">
    <w:name w:val="Standard"/>
    <w:rsid w:val="00AE7BC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link w:val="7"/>
    <w:uiPriority w:val="9"/>
    <w:semiHidden/>
    <w:rsid w:val="002A27A2"/>
    <w:rPr>
      <w:rFonts w:ascii="Calibri" w:eastAsia="Times New Roman" w:hAnsi="Calibri" w:cs="Times New Roman"/>
      <w:sz w:val="24"/>
      <w:szCs w:val="24"/>
    </w:rPr>
  </w:style>
  <w:style w:type="paragraph" w:customStyle="1" w:styleId="27">
    <w:name w:val="Обычный2"/>
    <w:rsid w:val="0082077B"/>
    <w:pPr>
      <w:widowControl w:val="0"/>
      <w:ind w:firstLine="400"/>
      <w:jc w:val="both"/>
    </w:pPr>
    <w:rPr>
      <w:snapToGrid w:val="0"/>
      <w:sz w:val="24"/>
    </w:rPr>
  </w:style>
  <w:style w:type="paragraph" w:customStyle="1" w:styleId="19">
    <w:name w:val="стандарт1"/>
    <w:basedOn w:val="afd"/>
    <w:rsid w:val="00637B06"/>
    <w:pPr>
      <w:autoSpaceDE/>
      <w:autoSpaceDN/>
      <w:adjustRightInd/>
      <w:spacing w:before="120"/>
      <w:ind w:left="0" w:firstLine="709"/>
      <w:jc w:val="both"/>
    </w:pPr>
    <w:rPr>
      <w:sz w:val="24"/>
    </w:rPr>
  </w:style>
  <w:style w:type="paragraph" w:styleId="afd">
    <w:name w:val="Normal Indent"/>
    <w:basedOn w:val="a"/>
    <w:uiPriority w:val="99"/>
    <w:semiHidden/>
    <w:unhideWhenUsed/>
    <w:rsid w:val="00637B06"/>
    <w:pPr>
      <w:ind w:left="708"/>
    </w:pPr>
  </w:style>
  <w:style w:type="paragraph" w:styleId="afe">
    <w:name w:val="Normal (Web)"/>
    <w:basedOn w:val="a"/>
    <w:uiPriority w:val="99"/>
    <w:rsid w:val="00747BFE"/>
    <w:pPr>
      <w:widowControl/>
      <w:autoSpaceDE/>
      <w:autoSpaceDN/>
      <w:adjustRightInd/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210">
    <w:name w:val="Основной текст с отступом 21"/>
    <w:basedOn w:val="a"/>
    <w:rsid w:val="00FE61CD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f">
    <w:name w:val="Strong"/>
    <w:uiPriority w:val="22"/>
    <w:qFormat/>
    <w:rsid w:val="00FE61CD"/>
    <w:rPr>
      <w:b/>
      <w:bCs/>
    </w:rPr>
  </w:style>
  <w:style w:type="character" w:customStyle="1" w:styleId="aff0">
    <w:name w:val="Основной текст_"/>
    <w:link w:val="50"/>
    <w:rsid w:val="007E2EE8"/>
    <w:rPr>
      <w:spacing w:val="3"/>
      <w:shd w:val="clear" w:color="auto" w:fill="FFFFFF"/>
    </w:rPr>
  </w:style>
  <w:style w:type="paragraph" w:customStyle="1" w:styleId="50">
    <w:name w:val="Основной текст5"/>
    <w:basedOn w:val="a"/>
    <w:link w:val="aff0"/>
    <w:rsid w:val="007E2EE8"/>
    <w:pPr>
      <w:shd w:val="clear" w:color="auto" w:fill="FFFFFF"/>
      <w:autoSpaceDE/>
      <w:autoSpaceDN/>
      <w:adjustRightInd/>
      <w:spacing w:after="240" w:line="274" w:lineRule="exact"/>
      <w:ind w:hanging="2100"/>
      <w:jc w:val="center"/>
    </w:pPr>
    <w:rPr>
      <w:spacing w:val="3"/>
    </w:rPr>
  </w:style>
  <w:style w:type="character" w:customStyle="1" w:styleId="fontstyle01">
    <w:name w:val="fontstyle01"/>
    <w:rsid w:val="00FC71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1">
    <w:name w:val="Emphasis"/>
    <w:uiPriority w:val="20"/>
    <w:qFormat/>
    <w:rsid w:val="00D06360"/>
    <w:rPr>
      <w:i/>
      <w:iCs/>
    </w:rPr>
  </w:style>
  <w:style w:type="character" w:customStyle="1" w:styleId="fontstyle21">
    <w:name w:val="fontstyle21"/>
    <w:rsid w:val="00A7120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Plain Text"/>
    <w:basedOn w:val="a"/>
    <w:link w:val="aff3"/>
    <w:semiHidden/>
    <w:unhideWhenUsed/>
    <w:rsid w:val="00AE2F5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3">
    <w:name w:val="Текст Знак"/>
    <w:link w:val="aff2"/>
    <w:semiHidden/>
    <w:rsid w:val="00AE2F5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4CB052F54E72A5D069F514D758AF254E03AB3B356806BDBB012544175F97BA8F3996ADFF1AA3EE0D92BE74472D35622770B9451EE1F2936EGEl3D" TargetMode="External"/><Relationship Id="rId18" Type="http://schemas.openxmlformats.org/officeDocument/2006/relationships/hyperlink" Target="http://utp.sberbank-ast.ru/AP/Notice/652/Instructions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digital.gov.ru/ru/activity/govservices/certification_authority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988/Reglament" TargetMode="External"/><Relationship Id="rId20" Type="http://schemas.openxmlformats.org/officeDocument/2006/relationships/hyperlink" Target="garantF1://890941.278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garantF1://12025267.3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ref=C52AF5B94B05AC110547EC5700BC0B2B10EADEF67457D6C7648616C96F0BD39A8B567E205121D22578AB4870ABF15BF1875736AA67B1C3CED8tF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consultantplus://offline/ref=4CB052F54E72A5D069F514D758AF254E03AB3B356806BDBB012544175F97BA8F3996ADFF1AA3ED0992BE74472D35622770B9451EE1F2936EGEl3D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http://utp.sberbank-as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ey\Desktop\&#1044;&#1086;&#1082;&#1091;&#1084;&#1077;&#1085;&#1090;&#1072;&#1094;&#1080;&#1103;%20&#1086;&#1073;%20&#1072;&#1091;&#1082;&#1094;&#1080;&#1086;&#1085;&#1077;%20&#1085;&#1072;%20&#1072;&#1088;&#1077;&#1085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A4D3FF-7BD6-4547-AACE-D7DAA27D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Документация об аукционе на аренду</Template>
  <TotalTime>122</TotalTime>
  <Pages>21</Pages>
  <Words>8896</Words>
  <Characters>50713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Дом</Company>
  <LinksUpToDate>false</LinksUpToDate>
  <CharactersWithSpaces>59491</CharactersWithSpaces>
  <SharedDoc>false</SharedDoc>
  <HLinks>
    <vt:vector size="162" baseType="variant">
      <vt:variant>
        <vt:i4>1769565</vt:i4>
      </vt:variant>
      <vt:variant>
        <vt:i4>78</vt:i4>
      </vt:variant>
      <vt:variant>
        <vt:i4>0</vt:i4>
      </vt:variant>
      <vt:variant>
        <vt:i4>5</vt:i4>
      </vt:variant>
      <vt:variant>
        <vt:lpwstr>http://kuizo.ru/</vt:lpwstr>
      </vt:variant>
      <vt:variant>
        <vt:lpwstr/>
      </vt:variant>
      <vt:variant>
        <vt:i4>1179650</vt:i4>
      </vt:variant>
      <vt:variant>
        <vt:i4>75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69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4456463</vt:i4>
      </vt:variant>
      <vt:variant>
        <vt:i4>63</vt:i4>
      </vt:variant>
      <vt:variant>
        <vt:i4>0</vt:i4>
      </vt:variant>
      <vt:variant>
        <vt:i4>5</vt:i4>
      </vt:variant>
      <vt:variant>
        <vt:lpwstr>garantf1://12025267.3012/</vt:lpwstr>
      </vt:variant>
      <vt:variant>
        <vt:lpwstr/>
      </vt:variant>
      <vt:variant>
        <vt:i4>3276911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consultantplus://offline/ref=C52AF5B94B05AC110547EC5700BC0B2B10EADEF67457D6C7648616C96F0BD39A8B567E205121D22578AB4870ABF15BF1875736AA67B1C3CED8tFD</vt:lpwstr>
      </vt:variant>
      <vt:variant>
        <vt:lpwstr/>
      </vt:variant>
      <vt:variant>
        <vt:i4>1179650</vt:i4>
      </vt:variant>
      <vt:variant>
        <vt:i4>57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8192051</vt:i4>
      </vt:variant>
      <vt:variant>
        <vt:i4>51</vt:i4>
      </vt:variant>
      <vt:variant>
        <vt:i4>0</vt:i4>
      </vt:variant>
      <vt:variant>
        <vt:i4>5</vt:i4>
      </vt:variant>
      <vt:variant>
        <vt:lpwstr>garantf1://890941.2782/</vt:lpwstr>
      </vt:variant>
      <vt:variant>
        <vt:lpwstr/>
      </vt:variant>
      <vt:variant>
        <vt:i4>4259860</vt:i4>
      </vt:variant>
      <vt:variant>
        <vt:i4>48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  <vt:variant>
        <vt:i4>1310793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2228316</vt:i4>
      </vt:variant>
      <vt:variant>
        <vt:i4>42</vt:i4>
      </vt:variant>
      <vt:variant>
        <vt:i4>0</vt:i4>
      </vt:variant>
      <vt:variant>
        <vt:i4>5</vt:i4>
      </vt:variant>
      <vt:variant>
        <vt:lpwstr>https://digital.gov.ru/ru/activity/govservices/certification_authority/</vt:lpwstr>
      </vt:variant>
      <vt:variant>
        <vt:lpwstr/>
      </vt:variant>
      <vt:variant>
        <vt:i4>1900613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http://utp.sberbank-ast.ru/Main/Notice/988/Reglament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7340129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consultantplus://offline/ref=4CB052F54E72A5D069F514D758AF254E03AB3B356806BDBB012544175F97BA8F3996ADFF1AA3ED0992BE74472D35622770B9451EE1F2936EGEl3D</vt:lpwstr>
      </vt:variant>
      <vt:variant>
        <vt:lpwstr/>
      </vt:variant>
      <vt:variant>
        <vt:i4>7340093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consultantplus://offline/ref=4CB052F54E72A5D069F514D758AF254E03AB3B356806BDBB012544175F97BA8F3996ADFF1AA3EE0D92BE74472D35622770B9451EE1F2936EGEl3D</vt:lpwstr>
      </vt:variant>
      <vt:variant>
        <vt:lpwstr/>
      </vt:variant>
      <vt:variant>
        <vt:i4>1245272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consultantplus://offline/ref=5E50F4C159B8C4F554524AA09D5C719BE53B42E634B5E945C1F768EABE37BD6D3848A37119CDF2EBAFE6D11A62j6j2D</vt:lpwstr>
      </vt:variant>
      <vt:variant>
        <vt:lpwstr/>
      </vt:variant>
      <vt:variant>
        <vt:i4>7602276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consultantplus://offline/ref=5E50F4C159B8C4F554524AA09D5C719BE53B42E634B5E945C1F768EABE37BD6D2A48FB7D19CAEDEFA8F3874B273E0FDC876FEDF0C2F7F758j0j6D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consultantplus://offline/ref=5E50F4C159B8C4F554524AA09D5C719BE53B42E634B5E945C1F768EABE37BD6D2A48FB7D19CAEDE8A4F3874B273E0FDC876FEDF0C2F7F758j0j6D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5242881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1769565</vt:i4>
      </vt:variant>
      <vt:variant>
        <vt:i4>12</vt:i4>
      </vt:variant>
      <vt:variant>
        <vt:i4>0</vt:i4>
      </vt:variant>
      <vt:variant>
        <vt:i4>5</vt:i4>
      </vt:variant>
      <vt:variant>
        <vt:lpwstr>http://kuizo.ru/</vt:lpwstr>
      </vt:variant>
      <vt:variant>
        <vt:lpwstr/>
      </vt:variant>
      <vt:variant>
        <vt:i4>1179650</vt:i4>
      </vt:variant>
      <vt:variant>
        <vt:i4>9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Alexey Semunin</dc:creator>
  <cp:lastModifiedBy>Katasonova_LV</cp:lastModifiedBy>
  <cp:revision>18</cp:revision>
  <cp:lastPrinted>2021-10-28T04:31:00Z</cp:lastPrinted>
  <dcterms:created xsi:type="dcterms:W3CDTF">2022-02-18T10:39:00Z</dcterms:created>
  <dcterms:modified xsi:type="dcterms:W3CDTF">2024-06-10T04:30:00Z</dcterms:modified>
</cp:coreProperties>
</file>